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9B6724" w:rsidRPr="00342540" w:rsidTr="00203E1F">
        <w:tc>
          <w:tcPr>
            <w:tcW w:w="8522" w:type="dxa"/>
          </w:tcPr>
          <w:p w:rsidR="009B6724" w:rsidRPr="00342540" w:rsidRDefault="009B6724" w:rsidP="00203E1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9B6724" w:rsidRPr="00342540" w:rsidTr="00203E1F">
        <w:tc>
          <w:tcPr>
            <w:tcW w:w="8522" w:type="dxa"/>
          </w:tcPr>
          <w:p w:rsidR="009B6724" w:rsidRPr="00342540" w:rsidRDefault="009B6724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9B6724" w:rsidRPr="00342540" w:rsidTr="00203E1F">
        <w:tc>
          <w:tcPr>
            <w:tcW w:w="8522" w:type="dxa"/>
          </w:tcPr>
          <w:p w:rsidR="009B6724" w:rsidRPr="00342540" w:rsidRDefault="009B6724" w:rsidP="009B6724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9B6724" w:rsidRDefault="009B6724" w:rsidP="009B6724">
      <w:pPr>
        <w:bidi w:val="0"/>
        <w:ind w:firstLine="720"/>
        <w:rPr>
          <w:rFonts w:ascii="Helv" w:hAnsi="Helv"/>
          <w:lang w:val="fr-FR" w:bidi="ar-LB"/>
        </w:rPr>
      </w:pPr>
    </w:p>
    <w:p w:rsidR="006B325D" w:rsidRDefault="006B325D" w:rsidP="009B6724">
      <w:pPr>
        <w:bidi w:val="0"/>
        <w:ind w:firstLine="720"/>
        <w:rPr>
          <w:rFonts w:ascii="Helv" w:hAnsi="Helv"/>
          <w:lang w:val="fr-FR" w:bidi="ar-LB"/>
        </w:rPr>
      </w:pPr>
    </w:p>
    <w:p w:rsidR="006B325D" w:rsidRPr="006B325D" w:rsidRDefault="006B325D" w:rsidP="006B325D">
      <w:pPr>
        <w:bidi w:val="0"/>
        <w:rPr>
          <w:rFonts w:ascii="Helv" w:hAnsi="Helv"/>
          <w:lang w:val="fr-FR" w:bidi="ar-LB"/>
        </w:rPr>
      </w:pPr>
    </w:p>
    <w:p w:rsidR="006B325D" w:rsidRDefault="006B325D" w:rsidP="006B325D">
      <w:pPr>
        <w:bidi w:val="0"/>
        <w:rPr>
          <w:rFonts w:ascii="Helv" w:hAnsi="Helv"/>
          <w:lang w:val="fr-FR" w:bidi="ar-LB"/>
        </w:rPr>
      </w:pPr>
    </w:p>
    <w:p w:rsidR="006B325D" w:rsidRDefault="006B325D" w:rsidP="006B325D">
      <w:pPr>
        <w:bidi w:val="0"/>
        <w:rPr>
          <w:rFonts w:ascii="Helv" w:hAnsi="Helv"/>
          <w:lang w:val="fr-FR" w:bidi="ar-LB"/>
        </w:rPr>
      </w:pPr>
    </w:p>
    <w:p w:rsidR="006B325D" w:rsidRPr="006B325D" w:rsidRDefault="006B325D" w:rsidP="006B325D">
      <w:pPr>
        <w:tabs>
          <w:tab w:val="left" w:pos="2060"/>
        </w:tabs>
        <w:bidi w:val="0"/>
        <w:rPr>
          <w:rFonts w:ascii="Helv" w:hAnsi="Helv"/>
          <w:lang w:val="fr-FR" w:bidi="ar-LB"/>
        </w:rPr>
      </w:pPr>
      <w:r>
        <w:rPr>
          <w:rFonts w:ascii="Helv" w:hAnsi="Helv"/>
          <w:lang w:val="fr-FR" w:bidi="ar-LB"/>
        </w:rPr>
        <w:tab/>
      </w: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6B325D" w:rsidTr="00203E1F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B325D" w:rsidRDefault="006B325D" w:rsidP="00203E1F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rtl/>
                <w:lang w:bidi="ar-LB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</w:rPr>
              <w:t>EQUIPEMENTS DE REFROIDISSEMENT</w:t>
            </w:r>
          </w:p>
        </w:tc>
        <w:tc>
          <w:tcPr>
            <w:tcW w:w="1984" w:type="dxa"/>
          </w:tcPr>
          <w:p w:rsidR="006B325D" w:rsidRDefault="006B325D" w:rsidP="00203E1F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60 </w:t>
            </w:r>
            <w:proofErr w:type="spellStart"/>
            <w:r>
              <w:rPr>
                <w:rFonts w:ascii="Helv" w:hAnsi="Helv"/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6B325D" w:rsidRDefault="006B325D" w:rsidP="006B325D">
      <w:pPr>
        <w:tabs>
          <w:tab w:val="left" w:pos="2060"/>
        </w:tabs>
        <w:bidi w:val="0"/>
        <w:rPr>
          <w:rFonts w:ascii="Helv" w:hAnsi="Helv"/>
          <w:lang w:val="fr-FR" w:bidi="ar-LB"/>
        </w:rPr>
      </w:pPr>
    </w:p>
    <w:p w:rsidR="006B325D" w:rsidRPr="006B325D" w:rsidRDefault="006B325D" w:rsidP="006B325D">
      <w:pPr>
        <w:bidi w:val="0"/>
        <w:rPr>
          <w:rFonts w:ascii="Helv" w:hAnsi="Helv"/>
          <w:lang w:val="fr-FR" w:bidi="ar-LB"/>
        </w:rPr>
      </w:pPr>
    </w:p>
    <w:p w:rsidR="006B325D" w:rsidRPr="006B325D" w:rsidRDefault="006B325D" w:rsidP="006B325D">
      <w:pPr>
        <w:bidi w:val="0"/>
        <w:rPr>
          <w:rFonts w:ascii="Helv" w:hAnsi="Helv"/>
          <w:lang w:val="fr-FR" w:bidi="ar-LB"/>
        </w:rPr>
      </w:pPr>
    </w:p>
    <w:p w:rsidR="006B325D" w:rsidRPr="006B325D" w:rsidRDefault="006B325D" w:rsidP="006B325D">
      <w:pPr>
        <w:bidi w:val="0"/>
        <w:rPr>
          <w:rFonts w:ascii="Helv" w:hAnsi="Helv"/>
          <w:lang w:val="fr-FR" w:bidi="ar-LB"/>
        </w:rPr>
      </w:pPr>
    </w:p>
    <w:p w:rsidR="006B325D" w:rsidRPr="006B325D" w:rsidRDefault="006B325D" w:rsidP="006B325D">
      <w:pPr>
        <w:bidi w:val="0"/>
        <w:rPr>
          <w:rFonts w:ascii="Helv" w:hAnsi="Helv"/>
          <w:lang w:val="fr-FR" w:bidi="ar-LB"/>
        </w:rPr>
      </w:pPr>
    </w:p>
    <w:p w:rsidR="006B325D" w:rsidRDefault="006B325D" w:rsidP="006B325D">
      <w:pPr>
        <w:bidi w:val="0"/>
        <w:rPr>
          <w:rFonts w:ascii="Helv" w:hAnsi="Helv"/>
          <w:lang w:val="fr-FR" w:bidi="ar-LB"/>
        </w:rPr>
      </w:pPr>
    </w:p>
    <w:p w:rsidR="006B325D" w:rsidRDefault="006B325D" w:rsidP="006B325D">
      <w:pPr>
        <w:bidi w:val="0"/>
        <w:rPr>
          <w:rFonts w:ascii="Helv" w:hAnsi="Helv"/>
          <w:sz w:val="22"/>
          <w:szCs w:val="26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6B325D">
        <w:rPr>
          <w:rFonts w:ascii="Helv" w:hAnsi="Helv"/>
          <w:b/>
          <w:bCs/>
          <w:sz w:val="22"/>
          <w:szCs w:val="26"/>
          <w:lang w:val="fr-FR"/>
        </w:rPr>
        <w:t>Objectifs:</w:t>
      </w: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>Au terme de ce cours, l'élève devrait être capable de :</w:t>
      </w: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- </w:t>
      </w:r>
      <w:r>
        <w:rPr>
          <w:rFonts w:ascii="Helv" w:hAnsi="Helv"/>
          <w:sz w:val="22"/>
          <w:szCs w:val="26"/>
          <w:lang w:val="fr-FR"/>
        </w:rPr>
        <w:t>Énumérer et décrire brièvement les principaux éléments d'un système de génération</w:t>
      </w: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>
        <w:rPr>
          <w:rFonts w:ascii="Helv" w:hAnsi="Helv"/>
          <w:sz w:val="22"/>
          <w:szCs w:val="26"/>
          <w:lang w:val="fr-FR"/>
        </w:rPr>
        <w:t>du</w:t>
      </w:r>
      <w:proofErr w:type="gramEnd"/>
      <w:r>
        <w:rPr>
          <w:rFonts w:ascii="Helv" w:hAnsi="Helv"/>
          <w:sz w:val="22"/>
          <w:szCs w:val="26"/>
          <w:lang w:val="fr-FR"/>
        </w:rPr>
        <w:t xml:space="preserve"> froid par compression</w:t>
      </w: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Pr="006B325D">
        <w:rPr>
          <w:rFonts w:ascii="Helv" w:hAnsi="Helv"/>
          <w:sz w:val="22"/>
          <w:szCs w:val="26"/>
          <w:lang w:val="fr-FR"/>
        </w:rPr>
        <w:t xml:space="preserve"> Identifier les divers types de compresseurs, leur constitution, et leur principe </w:t>
      </w:r>
    </w:p>
    <w:p w:rsid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6B325D">
        <w:rPr>
          <w:rFonts w:ascii="Helv" w:hAnsi="Helv"/>
          <w:sz w:val="22"/>
          <w:szCs w:val="26"/>
          <w:lang w:val="fr-FR"/>
        </w:rPr>
        <w:t>de</w:t>
      </w:r>
      <w:proofErr w:type="gramEnd"/>
      <w:r w:rsidRPr="006B325D">
        <w:rPr>
          <w:rFonts w:ascii="Helv" w:hAnsi="Helv"/>
          <w:sz w:val="22"/>
          <w:szCs w:val="26"/>
          <w:lang w:val="fr-FR"/>
        </w:rPr>
        <w:t xml:space="preserve"> fonctionnement.</w:t>
      </w:r>
    </w:p>
    <w:p w:rsid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- Identifier les divers types de condenseurs et décrire leur constitution et leur principe de </w:t>
      </w: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6B325D">
        <w:rPr>
          <w:rFonts w:ascii="Helv" w:hAnsi="Helv"/>
          <w:sz w:val="22"/>
          <w:szCs w:val="26"/>
          <w:lang w:val="fr-FR"/>
        </w:rPr>
        <w:t>fonctionnement</w:t>
      </w:r>
      <w:proofErr w:type="gramEnd"/>
      <w:r w:rsidRPr="006B325D">
        <w:rPr>
          <w:rFonts w:ascii="Helv" w:hAnsi="Helv"/>
          <w:sz w:val="22"/>
          <w:szCs w:val="26"/>
          <w:lang w:val="fr-FR"/>
        </w:rPr>
        <w:t>.</w:t>
      </w: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- Identifier les divers types de détendeurs et décrire leur constitution et leur principe de </w:t>
      </w: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6B325D">
        <w:rPr>
          <w:rFonts w:ascii="Helv" w:hAnsi="Helv"/>
          <w:sz w:val="22"/>
          <w:szCs w:val="26"/>
          <w:lang w:val="fr-FR"/>
        </w:rPr>
        <w:t>fonctionnement</w:t>
      </w:r>
      <w:proofErr w:type="gramEnd"/>
      <w:r w:rsidRPr="006B325D">
        <w:rPr>
          <w:rFonts w:ascii="Helv" w:hAnsi="Helv"/>
          <w:sz w:val="22"/>
          <w:szCs w:val="26"/>
          <w:lang w:val="fr-FR"/>
        </w:rPr>
        <w:t>.</w:t>
      </w: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- Identifier les divers types d'évaporateurs et décrire leur caractéristiques et leur principe de </w:t>
      </w:r>
    </w:p>
    <w:p w:rsid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  </w:t>
      </w:r>
      <w:proofErr w:type="gramStart"/>
      <w:r w:rsidRPr="006B325D">
        <w:rPr>
          <w:rFonts w:ascii="Helv" w:hAnsi="Helv"/>
          <w:sz w:val="22"/>
          <w:szCs w:val="26"/>
          <w:lang w:val="fr-FR"/>
        </w:rPr>
        <w:t>fonctionnement</w:t>
      </w:r>
      <w:proofErr w:type="gramEnd"/>
      <w:r w:rsidRPr="006B325D">
        <w:rPr>
          <w:rFonts w:ascii="Helv" w:hAnsi="Helv"/>
          <w:sz w:val="22"/>
          <w:szCs w:val="26"/>
          <w:lang w:val="fr-FR"/>
        </w:rPr>
        <w:t>.</w:t>
      </w:r>
    </w:p>
    <w:p w:rsid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Default="006B325D" w:rsidP="006B325D">
      <w:pPr>
        <w:pStyle w:val="ListParagraph"/>
        <w:spacing w:line="240" w:lineRule="exact"/>
        <w:ind w:left="0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-Enumérer les caractéristiques des différents types de réfrigérants et établir les critères de </w:t>
      </w:r>
    </w:p>
    <w:p w:rsidR="006B325D" w:rsidRPr="006B325D" w:rsidRDefault="006B325D" w:rsidP="006B325D">
      <w:pPr>
        <w:pStyle w:val="ListParagraph"/>
        <w:spacing w:line="240" w:lineRule="exact"/>
        <w:ind w:left="0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  <w:proofErr w:type="gramStart"/>
      <w:r>
        <w:rPr>
          <w:rFonts w:ascii="Helv" w:hAnsi="Helv"/>
          <w:sz w:val="22"/>
          <w:szCs w:val="26"/>
          <w:lang w:val="fr-FR"/>
        </w:rPr>
        <w:t>choix</w:t>
      </w:r>
      <w:proofErr w:type="gramEnd"/>
      <w:r>
        <w:rPr>
          <w:rFonts w:ascii="Helv" w:hAnsi="Helv"/>
          <w:sz w:val="22"/>
          <w:szCs w:val="26"/>
          <w:lang w:val="fr-FR"/>
        </w:rPr>
        <w:t xml:space="preserve"> et  les moyens de détection des fuites de réfrigérants.</w:t>
      </w: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6B325D" w:rsidRP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- Identifier et décrire la fonction des principaux appareils auxiliaires d'une machine </w:t>
      </w:r>
    </w:p>
    <w:p w:rsidR="006B325D" w:rsidRDefault="006B325D" w:rsidP="006B325D">
      <w:pPr>
        <w:bidi w:val="0"/>
        <w:spacing w:line="240" w:lineRule="exact"/>
        <w:jc w:val="both"/>
        <w:rPr>
          <w:rFonts w:ascii="Helv" w:hAnsi="Helv"/>
          <w:sz w:val="22"/>
          <w:szCs w:val="26"/>
        </w:rPr>
      </w:pPr>
      <w:r w:rsidRPr="006B325D">
        <w:rPr>
          <w:rFonts w:ascii="Helv" w:hAnsi="Helv"/>
          <w:sz w:val="22"/>
          <w:szCs w:val="26"/>
          <w:lang w:val="fr-FR"/>
        </w:rPr>
        <w:t xml:space="preserve">  </w:t>
      </w:r>
      <w:proofErr w:type="spellStart"/>
      <w:proofErr w:type="gramStart"/>
      <w:r>
        <w:rPr>
          <w:rFonts w:ascii="Helv" w:hAnsi="Helv"/>
          <w:sz w:val="22"/>
          <w:szCs w:val="26"/>
        </w:rPr>
        <w:t>frigorifique</w:t>
      </w:r>
      <w:proofErr w:type="spellEnd"/>
      <w:proofErr w:type="gramEnd"/>
      <w:r>
        <w:rPr>
          <w:rFonts w:ascii="Helv" w:hAnsi="Helv"/>
          <w:sz w:val="22"/>
          <w:szCs w:val="26"/>
        </w:rPr>
        <w:t>.</w:t>
      </w:r>
    </w:p>
    <w:p w:rsidR="006B325D" w:rsidRDefault="006B325D" w:rsidP="006B325D">
      <w:pPr>
        <w:spacing w:line="240" w:lineRule="exact"/>
        <w:jc w:val="both"/>
        <w:rPr>
          <w:rFonts w:ascii="Helv" w:hAnsi="Helv"/>
          <w:sz w:val="22"/>
          <w:szCs w:val="26"/>
        </w:rPr>
      </w:pPr>
    </w:p>
    <w:p w:rsidR="006B325D" w:rsidRDefault="006B325D" w:rsidP="006B325D">
      <w:pPr>
        <w:spacing w:line="240" w:lineRule="exact"/>
        <w:jc w:val="both"/>
        <w:rPr>
          <w:rFonts w:ascii="Helv" w:hAnsi="Helv"/>
          <w:i/>
          <w:iCs/>
          <w:sz w:val="22"/>
          <w:szCs w:val="26"/>
        </w:rPr>
      </w:pPr>
    </w:p>
    <w:p w:rsidR="00203E1F" w:rsidRPr="006B325D" w:rsidRDefault="006B325D" w:rsidP="006B325D">
      <w:pPr>
        <w:bidi w:val="0"/>
        <w:ind w:firstLine="720"/>
        <w:rPr>
          <w:rFonts w:ascii="Helv" w:hAnsi="Helv"/>
          <w:lang w:val="fr-FR" w:bidi="ar-LB"/>
        </w:rPr>
      </w:pPr>
      <w:r>
        <w:rPr>
          <w:rFonts w:ascii="Helv" w:hAnsi="Helv"/>
          <w:sz w:val="22"/>
          <w:szCs w:val="26"/>
        </w:rPr>
        <w:br w:type="page"/>
      </w: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03E1F" w:rsidRPr="00342540" w:rsidTr="00203E1F">
        <w:tc>
          <w:tcPr>
            <w:tcW w:w="8522" w:type="dxa"/>
          </w:tcPr>
          <w:p w:rsidR="00203E1F" w:rsidRPr="00342540" w:rsidRDefault="00203E1F" w:rsidP="00203E1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203E1F" w:rsidRPr="00342540" w:rsidTr="00203E1F">
        <w:tc>
          <w:tcPr>
            <w:tcW w:w="8522" w:type="dxa"/>
          </w:tcPr>
          <w:p w:rsidR="00203E1F" w:rsidRPr="00342540" w:rsidRDefault="00203E1F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03E1F" w:rsidRPr="00342540" w:rsidTr="00203E1F">
        <w:tc>
          <w:tcPr>
            <w:tcW w:w="8522" w:type="dxa"/>
          </w:tcPr>
          <w:p w:rsidR="00203E1F" w:rsidRPr="00342540" w:rsidRDefault="00203E1F" w:rsidP="00203E1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BB29C0" w:rsidRDefault="00BB29C0" w:rsidP="006B325D">
      <w:pPr>
        <w:bidi w:val="0"/>
        <w:ind w:firstLine="720"/>
        <w:rPr>
          <w:rFonts w:ascii="Helv" w:hAnsi="Helv"/>
          <w:lang w:val="fr-FR" w:bidi="ar-LB"/>
        </w:rPr>
      </w:pPr>
    </w:p>
    <w:p w:rsidR="00BB29C0" w:rsidRP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P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P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P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bidi w:val="0"/>
        <w:rPr>
          <w:rFonts w:ascii="Helv" w:hAnsi="Helv"/>
          <w:sz w:val="22"/>
          <w:szCs w:val="26"/>
        </w:rPr>
      </w:pPr>
      <w:r>
        <w:rPr>
          <w:rFonts w:ascii="Helv" w:hAnsi="Helv"/>
          <w:lang w:val="fr-FR" w:bidi="ar-LB"/>
        </w:rPr>
        <w:tab/>
      </w:r>
    </w:p>
    <w:p w:rsidR="00BB29C0" w:rsidRPr="00BB29C0" w:rsidRDefault="00BB29C0" w:rsidP="00BB29C0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CHAPITRE 1</w:t>
      </w:r>
    </w:p>
    <w:p w:rsidR="00BB29C0" w:rsidRPr="00BB29C0" w:rsidRDefault="00BB29C0" w:rsidP="00BB29C0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Default="00BB29C0" w:rsidP="00BB29C0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GENERALITES</w:t>
      </w:r>
    </w:p>
    <w:p w:rsidR="00BB29C0" w:rsidRDefault="00BB29C0" w:rsidP="00BB29C0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Identifier les grandeurs physiques utilisées en réfrigération.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Identifier les différentes formes de l'énergie.</w:t>
      </w:r>
    </w:p>
    <w:p w:rsid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Identifier les gaz parfaits.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>Introduction :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BB29C0">
        <w:rPr>
          <w:rFonts w:ascii="Helv" w:hAnsi="Helv"/>
          <w:sz w:val="22"/>
          <w:szCs w:val="26"/>
          <w:lang w:val="fr-FR"/>
        </w:rPr>
        <w:t xml:space="preserve"> Définition, unités et mesures de: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-Température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Force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Pression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Volume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Humidité</w:t>
      </w:r>
    </w:p>
    <w:p w:rsid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BB29C0">
        <w:rPr>
          <w:rFonts w:ascii="Helv" w:hAnsi="Helv"/>
          <w:sz w:val="22"/>
          <w:szCs w:val="26"/>
          <w:lang w:val="fr-FR"/>
        </w:rPr>
        <w:t xml:space="preserve"> Définition, unités et mesures de: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Chaleur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Energie et travail</w:t>
      </w:r>
    </w:p>
    <w:p w:rsid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Puissance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BB29C0">
        <w:rPr>
          <w:rFonts w:ascii="Helv" w:hAnsi="Helv"/>
          <w:sz w:val="22"/>
          <w:szCs w:val="26"/>
          <w:lang w:val="fr-FR"/>
        </w:rPr>
        <w:t xml:space="preserve"> Gaz parfaits: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Définition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Equation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Transformation</w:t>
      </w:r>
    </w:p>
    <w:p w:rsidR="00BB29C0" w:rsidRPr="00BB29C0" w:rsidRDefault="00BB29C0" w:rsidP="00BB29C0">
      <w:pPr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tabs>
          <w:tab w:val="left" w:pos="3680"/>
        </w:tabs>
        <w:bidi w:val="0"/>
        <w:rPr>
          <w:rFonts w:ascii="Helv" w:hAnsi="Helv"/>
          <w:lang w:val="fr-FR" w:bidi="ar-LB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page" w:tblpX="853" w:tblpY="-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BB29C0" w:rsidRPr="00342540" w:rsidTr="00455E0F">
        <w:tc>
          <w:tcPr>
            <w:tcW w:w="8522" w:type="dxa"/>
          </w:tcPr>
          <w:p w:rsidR="00BB29C0" w:rsidRPr="00342540" w:rsidRDefault="00BB29C0" w:rsidP="00455E0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BB29C0" w:rsidRPr="00342540" w:rsidTr="00455E0F">
        <w:tc>
          <w:tcPr>
            <w:tcW w:w="8522" w:type="dxa"/>
          </w:tcPr>
          <w:p w:rsidR="00BB29C0" w:rsidRPr="00342540" w:rsidRDefault="00BB29C0" w:rsidP="00455E0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BB29C0" w:rsidRPr="00342540" w:rsidTr="00455E0F">
        <w:tc>
          <w:tcPr>
            <w:tcW w:w="8522" w:type="dxa"/>
          </w:tcPr>
          <w:p w:rsidR="00BB29C0" w:rsidRPr="00342540" w:rsidRDefault="00BB29C0" w:rsidP="00455E0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BB29C0" w:rsidRDefault="00BB29C0" w:rsidP="00BB29C0">
      <w:pPr>
        <w:tabs>
          <w:tab w:val="left" w:pos="3680"/>
        </w:tabs>
        <w:bidi w:val="0"/>
        <w:rPr>
          <w:rFonts w:ascii="Helv" w:hAnsi="Helv"/>
          <w:lang w:val="fr-FR" w:bidi="ar-LB"/>
        </w:rPr>
      </w:pPr>
    </w:p>
    <w:p w:rsidR="00BB29C0" w:rsidRP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P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P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P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bidi w:val="0"/>
        <w:rPr>
          <w:rFonts w:ascii="Helv" w:hAnsi="Helv"/>
          <w:b/>
          <w:bCs/>
          <w:sz w:val="22"/>
          <w:szCs w:val="26"/>
        </w:rPr>
      </w:pPr>
      <w:r>
        <w:rPr>
          <w:rFonts w:ascii="Helv" w:hAnsi="Helv"/>
          <w:lang w:val="fr-FR" w:bidi="ar-LB"/>
        </w:rPr>
        <w:tab/>
      </w:r>
    </w:p>
    <w:p w:rsidR="00BB29C0" w:rsidRPr="00BB29C0" w:rsidRDefault="00BB29C0" w:rsidP="00BB29C0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CHAPITRE 2</w:t>
      </w:r>
    </w:p>
    <w:p w:rsidR="00BB29C0" w:rsidRPr="00BB29C0" w:rsidRDefault="00BB29C0" w:rsidP="00BB29C0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Default="00BB29C0" w:rsidP="00BB29C0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CYCLE FRIGORIFIQUE</w:t>
      </w:r>
    </w:p>
    <w:p w:rsidR="00BB29C0" w:rsidRPr="00BB29C0" w:rsidRDefault="00BB29C0" w:rsidP="00BB29C0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Utiliser le cycle frigorifique en réfrigération, diagramme (P, V).</w:t>
      </w:r>
    </w:p>
    <w:p w:rsid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Identifier la compression, l'expansion, la condensation et la vaporisation.</w:t>
      </w:r>
    </w:p>
    <w:p w:rsid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1- </w:t>
      </w:r>
      <w:r w:rsidRPr="00BB29C0">
        <w:rPr>
          <w:rFonts w:ascii="Helv" w:hAnsi="Helv"/>
          <w:sz w:val="22"/>
          <w:szCs w:val="26"/>
          <w:lang w:val="fr-FR"/>
        </w:rPr>
        <w:t xml:space="preserve"> Compression des vapeurs (gaz)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Description un gaz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Cycle simple de réfrigération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La compression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Travail du compresseur</w:t>
      </w:r>
    </w:p>
    <w:p w:rsid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Diagramme P.V.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Pr="00BB29C0">
        <w:rPr>
          <w:rFonts w:ascii="Helv" w:hAnsi="Helv"/>
          <w:sz w:val="22"/>
          <w:szCs w:val="26"/>
          <w:lang w:val="fr-FR"/>
        </w:rPr>
        <w:t xml:space="preserve"> Condensation des vapeurs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Définition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Le condenseur</w:t>
      </w:r>
    </w:p>
    <w:p w:rsid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Représentation sur le diagramme P.V.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3- </w:t>
      </w:r>
      <w:r w:rsidRPr="00BB29C0">
        <w:rPr>
          <w:rFonts w:ascii="Helv" w:hAnsi="Helv"/>
          <w:sz w:val="22"/>
          <w:szCs w:val="26"/>
          <w:lang w:val="fr-FR"/>
        </w:rPr>
        <w:t xml:space="preserve"> Expansion et vaporisation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Définition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Le détendeur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L'évaporation</w:t>
      </w:r>
    </w:p>
    <w:p w:rsid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Représentation sur le diagramme P.V.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8E53D2" w:rsidRDefault="00BB29C0" w:rsidP="00BB29C0">
      <w:pPr>
        <w:pStyle w:val="ListParagraph"/>
        <w:numPr>
          <w:ilvl w:val="0"/>
          <w:numId w:val="58"/>
        </w:numPr>
        <w:rPr>
          <w:rFonts w:ascii="Helv" w:hAnsi="Helv"/>
          <w:color w:val="FF0000"/>
          <w:sz w:val="22"/>
          <w:szCs w:val="26"/>
        </w:rPr>
      </w:pPr>
      <w:r w:rsidRPr="008E53D2">
        <w:rPr>
          <w:rFonts w:ascii="Helv" w:hAnsi="Helv"/>
          <w:color w:val="FF0000"/>
          <w:sz w:val="22"/>
          <w:szCs w:val="26"/>
          <w:lang w:val="fr-FR"/>
        </w:rPr>
        <w:t xml:space="preserve"> </w:t>
      </w:r>
      <w:proofErr w:type="spellStart"/>
      <w:r w:rsidRPr="008E53D2">
        <w:rPr>
          <w:rFonts w:ascii="Helv" w:hAnsi="Helv"/>
          <w:color w:val="FF0000"/>
          <w:sz w:val="22"/>
          <w:szCs w:val="26"/>
        </w:rPr>
        <w:t>Diagramme</w:t>
      </w:r>
      <w:proofErr w:type="spellEnd"/>
      <w:r w:rsidRPr="008E53D2">
        <w:rPr>
          <w:rFonts w:ascii="Helv" w:hAnsi="Helv"/>
          <w:color w:val="FF0000"/>
          <w:sz w:val="22"/>
          <w:szCs w:val="26"/>
        </w:rPr>
        <w:t xml:space="preserve"> P.V.</w:t>
      </w:r>
    </w:p>
    <w:p w:rsidR="009B6724" w:rsidRDefault="009B6724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46A7C" w:rsidRPr="00342540" w:rsidTr="00246A7C">
        <w:tc>
          <w:tcPr>
            <w:tcW w:w="8522" w:type="dxa"/>
          </w:tcPr>
          <w:p w:rsidR="00246A7C" w:rsidRPr="00342540" w:rsidRDefault="00246A7C" w:rsidP="00246A7C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246A7C" w:rsidRPr="00342540" w:rsidTr="00246A7C">
        <w:tc>
          <w:tcPr>
            <w:tcW w:w="8522" w:type="dxa"/>
          </w:tcPr>
          <w:p w:rsidR="00246A7C" w:rsidRPr="00342540" w:rsidRDefault="00246A7C" w:rsidP="00246A7C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46A7C" w:rsidRPr="00342540" w:rsidTr="00246A7C">
        <w:tc>
          <w:tcPr>
            <w:tcW w:w="8522" w:type="dxa"/>
          </w:tcPr>
          <w:p w:rsidR="00246A7C" w:rsidRPr="00342540" w:rsidRDefault="00246A7C" w:rsidP="00246A7C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tabs>
          <w:tab w:val="left" w:pos="2640"/>
        </w:tabs>
        <w:bidi w:val="0"/>
        <w:rPr>
          <w:rFonts w:ascii="Helv" w:hAnsi="Helv"/>
          <w:lang w:val="fr-FR" w:bidi="ar-LB"/>
        </w:rPr>
      </w:pPr>
    </w:p>
    <w:p w:rsidR="00BB29C0" w:rsidRPr="00BB29C0" w:rsidRDefault="00BB29C0" w:rsidP="00BB29C0">
      <w:pPr>
        <w:bidi w:val="0"/>
        <w:rPr>
          <w:rFonts w:ascii="Helv" w:hAnsi="Helv"/>
          <w:lang w:val="fr-FR" w:bidi="ar-LB"/>
        </w:rPr>
      </w:pPr>
    </w:p>
    <w:p w:rsidR="00BB29C0" w:rsidRDefault="00BB29C0" w:rsidP="00BB29C0">
      <w:pPr>
        <w:rPr>
          <w:rFonts w:ascii="Helv" w:hAnsi="Helv"/>
          <w:b/>
          <w:bCs/>
          <w:sz w:val="22"/>
          <w:szCs w:val="26"/>
        </w:rPr>
      </w:pPr>
      <w:r>
        <w:rPr>
          <w:rFonts w:ascii="Helv" w:hAnsi="Helv"/>
          <w:lang w:val="fr-FR" w:bidi="ar-LB"/>
        </w:rPr>
        <w:tab/>
      </w:r>
    </w:p>
    <w:p w:rsidR="00BB29C0" w:rsidRPr="00BB29C0" w:rsidRDefault="00BB29C0" w:rsidP="00BB29C0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CHAPITRE 3</w:t>
      </w:r>
    </w:p>
    <w:p w:rsidR="00BB29C0" w:rsidRPr="00BB29C0" w:rsidRDefault="00BB29C0" w:rsidP="00BB29C0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BB29C0" w:rsidRPr="00246A7C" w:rsidRDefault="00BB29C0" w:rsidP="00246A7C">
      <w:pPr>
        <w:jc w:val="center"/>
        <w:rPr>
          <w:rFonts w:ascii="Helv" w:hAnsi="Helv"/>
          <w:b/>
          <w:bCs/>
          <w:sz w:val="22"/>
          <w:szCs w:val="26"/>
          <w:rtl/>
          <w:lang w:val="fr-FR" w:bidi="ar-LB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LES COMPRESSEURS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Préciser la fonction du compresseur.</w:t>
      </w:r>
    </w:p>
    <w:p w:rsid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Identifier les types des compresseurs et leurs éléments constitutifs.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- Identifier les éléments constitutifs des différents types de compresseurs.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Décrire la lubrification des compresseurs.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BB29C0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1- </w:t>
      </w:r>
      <w:r w:rsidRPr="00BB29C0">
        <w:rPr>
          <w:rFonts w:ascii="Helv" w:hAnsi="Helv"/>
          <w:sz w:val="22"/>
          <w:szCs w:val="26"/>
          <w:lang w:val="fr-FR"/>
        </w:rPr>
        <w:t xml:space="preserve"> Fonction et types de compresseurs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1.1 </w:t>
      </w:r>
      <w:r w:rsidRPr="00BB29C0">
        <w:rPr>
          <w:rFonts w:ascii="Helv" w:hAnsi="Helv"/>
          <w:sz w:val="22"/>
          <w:szCs w:val="26"/>
          <w:lang w:val="fr-FR"/>
        </w:rPr>
        <w:t xml:space="preserve"> Fonction et but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1.2 </w:t>
      </w:r>
      <w:r w:rsidRPr="00BB29C0">
        <w:rPr>
          <w:rFonts w:ascii="Helv" w:hAnsi="Helv"/>
          <w:sz w:val="22"/>
          <w:szCs w:val="26"/>
          <w:lang w:val="fr-FR"/>
        </w:rPr>
        <w:t xml:space="preserve"> Classification des compresseurs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1.3 </w:t>
      </w:r>
      <w:r w:rsidRPr="00BB29C0">
        <w:rPr>
          <w:rFonts w:ascii="Helv" w:hAnsi="Helv"/>
          <w:sz w:val="22"/>
          <w:szCs w:val="26"/>
          <w:lang w:val="fr-FR"/>
        </w:rPr>
        <w:t xml:space="preserve"> Facteurs </w:t>
      </w:r>
      <w:r>
        <w:rPr>
          <w:rFonts w:ascii="Helv" w:hAnsi="Helv"/>
          <w:sz w:val="22"/>
          <w:szCs w:val="26"/>
          <w:lang w:val="fr-FR"/>
        </w:rPr>
        <w:t>influant le</w:t>
      </w:r>
      <w:r w:rsidRPr="00BB29C0">
        <w:rPr>
          <w:rFonts w:ascii="Helv" w:hAnsi="Helv"/>
          <w:sz w:val="22"/>
          <w:szCs w:val="26"/>
          <w:lang w:val="fr-FR"/>
        </w:rPr>
        <w:t xml:space="preserve"> choix</w:t>
      </w:r>
      <w:r>
        <w:rPr>
          <w:rFonts w:ascii="Helv" w:hAnsi="Helv"/>
          <w:sz w:val="22"/>
          <w:szCs w:val="26"/>
          <w:lang w:val="fr-FR"/>
        </w:rPr>
        <w:t xml:space="preserve"> du compresseur.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Pr="00BB29C0">
        <w:rPr>
          <w:rFonts w:ascii="Helv" w:hAnsi="Helv"/>
          <w:sz w:val="22"/>
          <w:szCs w:val="26"/>
          <w:lang w:val="fr-FR"/>
        </w:rPr>
        <w:t xml:space="preserve"> Les compresseurs alternatifs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2.1 </w:t>
      </w:r>
      <w:r w:rsidRPr="00BB29C0">
        <w:rPr>
          <w:rFonts w:ascii="Helv" w:hAnsi="Helv"/>
          <w:sz w:val="22"/>
          <w:szCs w:val="26"/>
          <w:lang w:val="fr-FR"/>
        </w:rPr>
        <w:t xml:space="preserve"> Types</w:t>
      </w:r>
      <w:r>
        <w:rPr>
          <w:rFonts w:ascii="Helv" w:hAnsi="Helv"/>
          <w:sz w:val="22"/>
          <w:szCs w:val="26"/>
          <w:lang w:val="fr-FR"/>
        </w:rPr>
        <w:t>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A cylindre vertical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A cylindre horizontal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A cylindre incliné (type v)</w:t>
      </w:r>
    </w:p>
    <w:p w:rsidR="00BB29C0" w:rsidRPr="008E53D2" w:rsidRDefault="00BB29C0" w:rsidP="00BB29C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</w:r>
      <w:r w:rsidRPr="008E53D2">
        <w:rPr>
          <w:rFonts w:ascii="Helv" w:hAnsi="Helv"/>
          <w:color w:val="FF0000"/>
          <w:sz w:val="22"/>
          <w:szCs w:val="26"/>
          <w:lang w:val="fr-FR"/>
        </w:rPr>
        <w:t>* Type W</w:t>
      </w:r>
    </w:p>
    <w:p w:rsidR="00BB29C0" w:rsidRPr="008E53D2" w:rsidRDefault="00BB29C0" w:rsidP="00BB29C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 xml:space="preserve">* </w:t>
      </w:r>
      <w:r w:rsidRPr="008E53D2">
        <w:rPr>
          <w:rFonts w:ascii="Helv" w:hAnsi="Helv"/>
          <w:color w:val="FF0000"/>
          <w:sz w:val="22"/>
          <w:szCs w:val="26"/>
          <w:lang w:val="fr-FR"/>
        </w:rPr>
        <w:t>Type radial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2.2 </w:t>
      </w:r>
      <w:r w:rsidRPr="00BB29C0">
        <w:rPr>
          <w:rFonts w:ascii="Helv" w:hAnsi="Helv"/>
          <w:sz w:val="22"/>
          <w:szCs w:val="26"/>
          <w:lang w:val="fr-FR"/>
        </w:rPr>
        <w:t xml:space="preserve"> Catégories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Hermétique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Semi-hermétique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Ouvert</w:t>
      </w:r>
    </w:p>
    <w:p w:rsidR="00BB29C0" w:rsidRPr="008E53D2" w:rsidRDefault="00BB29C0" w:rsidP="00BB29C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</w:r>
      <w:r w:rsidRPr="008E53D2">
        <w:rPr>
          <w:rFonts w:ascii="Helv" w:hAnsi="Helv"/>
          <w:color w:val="FF0000"/>
          <w:sz w:val="22"/>
          <w:szCs w:val="26"/>
          <w:lang w:val="fr-FR"/>
        </w:rPr>
        <w:t>* Action simple</w:t>
      </w:r>
    </w:p>
    <w:p w:rsidR="00BB29C0" w:rsidRPr="008E53D2" w:rsidRDefault="00BB29C0" w:rsidP="00BB29C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8E53D2">
        <w:rPr>
          <w:rFonts w:ascii="Helv" w:hAnsi="Helv"/>
          <w:color w:val="FF0000"/>
          <w:sz w:val="22"/>
          <w:szCs w:val="26"/>
          <w:lang w:val="fr-FR"/>
        </w:rPr>
        <w:tab/>
      </w:r>
      <w:r w:rsidRPr="008E53D2">
        <w:rPr>
          <w:rFonts w:ascii="Helv" w:hAnsi="Helv"/>
          <w:color w:val="FF0000"/>
          <w:sz w:val="22"/>
          <w:szCs w:val="26"/>
          <w:lang w:val="fr-FR"/>
        </w:rPr>
        <w:tab/>
        <w:t>* Action double</w:t>
      </w:r>
    </w:p>
    <w:p w:rsidR="00BB29C0" w:rsidRDefault="00BB29C0" w:rsidP="00246A7C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="00246A7C">
        <w:rPr>
          <w:rFonts w:ascii="Helv" w:hAnsi="Helv"/>
          <w:sz w:val="22"/>
          <w:szCs w:val="26"/>
          <w:lang w:val="fr-FR"/>
        </w:rPr>
        <w:t xml:space="preserve">2.3 </w:t>
      </w:r>
      <w:r w:rsidRPr="00BB29C0">
        <w:rPr>
          <w:rFonts w:ascii="Helv" w:hAnsi="Helv"/>
          <w:sz w:val="22"/>
          <w:szCs w:val="26"/>
          <w:lang w:val="fr-FR"/>
        </w:rPr>
        <w:t xml:space="preserve"> </w:t>
      </w:r>
      <w:r w:rsidR="00246A7C">
        <w:rPr>
          <w:rFonts w:ascii="Helv" w:hAnsi="Helv"/>
          <w:sz w:val="22"/>
          <w:szCs w:val="26"/>
          <w:lang w:val="fr-FR"/>
        </w:rPr>
        <w:t>Eléments constitutifs.</w:t>
      </w:r>
    </w:p>
    <w:p w:rsidR="00246A7C" w:rsidRPr="00BB29C0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   - Cylindres, pistons et segments.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Matériaux de construction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Différentes parties constitutives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="00246A7C">
        <w:rPr>
          <w:rFonts w:ascii="Helv" w:hAnsi="Helv"/>
          <w:sz w:val="22"/>
          <w:szCs w:val="26"/>
          <w:lang w:val="fr-FR"/>
        </w:rPr>
        <w:t xml:space="preserve">            </w:t>
      </w:r>
      <w:r w:rsidRPr="00BB29C0">
        <w:rPr>
          <w:rFonts w:ascii="Helv" w:hAnsi="Helv"/>
          <w:sz w:val="22"/>
          <w:szCs w:val="26"/>
          <w:lang w:val="fr-FR"/>
        </w:rPr>
        <w:t>- Les soupapes d'admission et de refoulement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Types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Emplacement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="00246A7C">
        <w:rPr>
          <w:rFonts w:ascii="Helv" w:hAnsi="Helv"/>
          <w:sz w:val="22"/>
          <w:szCs w:val="26"/>
          <w:lang w:val="fr-FR"/>
        </w:rPr>
        <w:t xml:space="preserve">            </w:t>
      </w:r>
      <w:r w:rsidRPr="00BB29C0">
        <w:rPr>
          <w:rFonts w:ascii="Helv" w:hAnsi="Helv"/>
          <w:sz w:val="22"/>
          <w:szCs w:val="26"/>
          <w:lang w:val="fr-FR"/>
        </w:rPr>
        <w:t>- La bielle et la manivelle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BB29C0" w:rsidRDefault="00246A7C" w:rsidP="00BB29C0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3- </w:t>
      </w:r>
      <w:r w:rsidR="00BB29C0" w:rsidRPr="00BB29C0">
        <w:rPr>
          <w:rFonts w:ascii="Helv" w:hAnsi="Helv"/>
          <w:sz w:val="22"/>
          <w:szCs w:val="26"/>
          <w:lang w:val="fr-FR"/>
        </w:rPr>
        <w:t xml:space="preserve"> Les compresseurs rotatifs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  <w:t>- Types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Compresseur à palettes (</w:t>
      </w:r>
      <w:proofErr w:type="spellStart"/>
      <w:r w:rsidRPr="00BB29C0">
        <w:rPr>
          <w:rFonts w:ascii="Helv" w:hAnsi="Helv"/>
          <w:sz w:val="22"/>
          <w:szCs w:val="26"/>
          <w:lang w:val="fr-FR"/>
        </w:rPr>
        <w:t>Blade</w:t>
      </w:r>
      <w:proofErr w:type="spellEnd"/>
      <w:r w:rsidRPr="00BB29C0">
        <w:rPr>
          <w:rFonts w:ascii="Helv" w:hAnsi="Helv"/>
          <w:sz w:val="22"/>
          <w:szCs w:val="26"/>
          <w:lang w:val="fr-FR"/>
        </w:rPr>
        <w:t xml:space="preserve">-type rotary </w:t>
      </w:r>
      <w:proofErr w:type="spellStart"/>
      <w:r w:rsidRPr="00BB29C0">
        <w:rPr>
          <w:rFonts w:ascii="Helv" w:hAnsi="Helv"/>
          <w:sz w:val="22"/>
          <w:szCs w:val="26"/>
          <w:lang w:val="fr-FR"/>
        </w:rPr>
        <w:t>compressor</w:t>
      </w:r>
      <w:proofErr w:type="spellEnd"/>
      <w:r w:rsidRPr="00BB29C0">
        <w:rPr>
          <w:rFonts w:ascii="Helv" w:hAnsi="Helv"/>
          <w:sz w:val="22"/>
          <w:szCs w:val="26"/>
          <w:lang w:val="fr-FR"/>
        </w:rPr>
        <w:t>)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 xml:space="preserve">* Compresseur à ailettes (Vane-type rotary </w:t>
      </w:r>
      <w:proofErr w:type="spellStart"/>
      <w:r w:rsidRPr="00BB29C0">
        <w:rPr>
          <w:rFonts w:ascii="Helv" w:hAnsi="Helv"/>
          <w:sz w:val="22"/>
          <w:szCs w:val="26"/>
          <w:lang w:val="fr-FR"/>
        </w:rPr>
        <w:t>compressor</w:t>
      </w:r>
      <w:proofErr w:type="spellEnd"/>
      <w:r w:rsidRPr="00BB29C0">
        <w:rPr>
          <w:rFonts w:ascii="Helv" w:hAnsi="Helv"/>
          <w:sz w:val="22"/>
          <w:szCs w:val="26"/>
          <w:lang w:val="fr-FR"/>
        </w:rPr>
        <w:t>)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tab/>
      </w:r>
      <w:r w:rsidRPr="00BB29C0">
        <w:rPr>
          <w:rFonts w:ascii="Helv" w:hAnsi="Helv"/>
          <w:sz w:val="22"/>
          <w:szCs w:val="26"/>
          <w:lang w:val="fr-FR"/>
        </w:rPr>
        <w:tab/>
        <w:t>* Compresseur à vis (</w:t>
      </w:r>
      <w:proofErr w:type="spellStart"/>
      <w:r w:rsidRPr="00BB29C0">
        <w:rPr>
          <w:rFonts w:ascii="Helv" w:hAnsi="Helv"/>
          <w:sz w:val="22"/>
          <w:szCs w:val="26"/>
          <w:lang w:val="fr-FR"/>
        </w:rPr>
        <w:t>Screw</w:t>
      </w:r>
      <w:proofErr w:type="spellEnd"/>
      <w:r w:rsidRPr="00BB29C0">
        <w:rPr>
          <w:rFonts w:ascii="Helv" w:hAnsi="Helv"/>
          <w:sz w:val="22"/>
          <w:szCs w:val="26"/>
          <w:lang w:val="fr-FR"/>
        </w:rPr>
        <w:t xml:space="preserve">-type </w:t>
      </w:r>
      <w:proofErr w:type="spellStart"/>
      <w:r w:rsidRPr="00BB29C0">
        <w:rPr>
          <w:rFonts w:ascii="Helv" w:hAnsi="Helv"/>
          <w:sz w:val="22"/>
          <w:szCs w:val="26"/>
          <w:lang w:val="fr-FR"/>
        </w:rPr>
        <w:t>compressor</w:t>
      </w:r>
      <w:proofErr w:type="spellEnd"/>
      <w:r w:rsidRPr="00BB29C0">
        <w:rPr>
          <w:rFonts w:ascii="Helv" w:hAnsi="Helv"/>
          <w:sz w:val="22"/>
          <w:szCs w:val="26"/>
          <w:lang w:val="fr-FR"/>
        </w:rPr>
        <w:t>)</w:t>
      </w:r>
    </w:p>
    <w:p w:rsidR="00BB29C0" w:rsidRPr="00BB29C0" w:rsidRDefault="00BB29C0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BB29C0" w:rsidRPr="008E53D2" w:rsidRDefault="00246A7C" w:rsidP="00BB29C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4- </w:t>
      </w:r>
      <w:r w:rsidR="00BB29C0" w:rsidRPr="00BB29C0">
        <w:rPr>
          <w:rFonts w:ascii="Helv" w:hAnsi="Helv"/>
          <w:sz w:val="22"/>
          <w:szCs w:val="26"/>
          <w:lang w:val="fr-FR"/>
        </w:rPr>
        <w:t xml:space="preserve"> </w:t>
      </w:r>
      <w:r w:rsidR="00BB29C0" w:rsidRPr="008E53D2">
        <w:rPr>
          <w:rFonts w:ascii="Helv" w:hAnsi="Helv"/>
          <w:color w:val="FF0000"/>
          <w:sz w:val="22"/>
          <w:szCs w:val="26"/>
          <w:lang w:val="fr-FR"/>
        </w:rPr>
        <w:t>Compresseurs centrifuges</w:t>
      </w:r>
    </w:p>
    <w:p w:rsidR="00BB29C0" w:rsidRPr="008E53D2" w:rsidRDefault="00BB29C0" w:rsidP="00BB29C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8E53D2">
        <w:rPr>
          <w:rFonts w:ascii="Helv" w:hAnsi="Helv"/>
          <w:color w:val="FF0000"/>
          <w:sz w:val="22"/>
          <w:szCs w:val="26"/>
          <w:lang w:val="fr-FR"/>
        </w:rPr>
        <w:tab/>
        <w:t>- Description</w:t>
      </w:r>
    </w:p>
    <w:p w:rsidR="00BB29C0" w:rsidRPr="008E53D2" w:rsidRDefault="00BB29C0" w:rsidP="00BB29C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8E53D2">
        <w:rPr>
          <w:rFonts w:ascii="Helv" w:hAnsi="Helv"/>
          <w:color w:val="FF0000"/>
          <w:sz w:val="22"/>
          <w:szCs w:val="26"/>
          <w:lang w:val="fr-FR"/>
        </w:rPr>
        <w:tab/>
        <w:t>- Construction et opération</w:t>
      </w:r>
    </w:p>
    <w:p w:rsid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</w:p>
    <w:p w:rsid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5- </w:t>
      </w:r>
      <w:r w:rsidRPr="00BB29C0">
        <w:rPr>
          <w:rFonts w:ascii="Helv" w:hAnsi="Helv"/>
          <w:sz w:val="22"/>
          <w:szCs w:val="26"/>
          <w:lang w:val="fr-FR"/>
        </w:rPr>
        <w:t>Lubrification des compresseurs</w:t>
      </w:r>
      <w:r>
        <w:rPr>
          <w:rFonts w:ascii="Helv" w:hAnsi="Helv"/>
          <w:sz w:val="22"/>
          <w:szCs w:val="26"/>
          <w:lang w:val="fr-FR"/>
        </w:rPr>
        <w:t>.</w:t>
      </w:r>
    </w:p>
    <w:p w:rsidR="00246A7C" w:rsidRPr="00246A7C" w:rsidRDefault="00246A7C" w:rsidP="00246A7C">
      <w:pPr>
        <w:pStyle w:val="ListParagraph"/>
        <w:numPr>
          <w:ilvl w:val="0"/>
          <w:numId w:val="29"/>
        </w:numPr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-Les huiles lubrifiantes et leurs propriétés.</w:t>
      </w:r>
    </w:p>
    <w:p w:rsidR="00246A7C" w:rsidRPr="00246A7C" w:rsidRDefault="00246A7C" w:rsidP="00246A7C">
      <w:pPr>
        <w:bidi w:val="0"/>
        <w:ind w:left="45"/>
        <w:rPr>
          <w:rFonts w:ascii="Helv" w:hAnsi="Helv"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246A7C" w:rsidRPr="00342540" w:rsidTr="00455E0F">
        <w:tc>
          <w:tcPr>
            <w:tcW w:w="8522" w:type="dxa"/>
          </w:tcPr>
          <w:p w:rsidR="00246A7C" w:rsidRPr="00342540" w:rsidRDefault="00246A7C" w:rsidP="00455E0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246A7C" w:rsidRPr="00342540" w:rsidTr="00455E0F">
        <w:tc>
          <w:tcPr>
            <w:tcW w:w="8522" w:type="dxa"/>
          </w:tcPr>
          <w:p w:rsidR="00246A7C" w:rsidRPr="00342540" w:rsidRDefault="00246A7C" w:rsidP="00455E0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246A7C" w:rsidRPr="00342540" w:rsidTr="00455E0F">
        <w:tc>
          <w:tcPr>
            <w:tcW w:w="8522" w:type="dxa"/>
          </w:tcPr>
          <w:p w:rsidR="00246A7C" w:rsidRPr="00342540" w:rsidRDefault="00246A7C" w:rsidP="00455E0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246A7C" w:rsidRDefault="00246A7C" w:rsidP="00BB29C0">
      <w:pPr>
        <w:bidi w:val="0"/>
        <w:rPr>
          <w:rFonts w:ascii="Helv" w:hAnsi="Helv"/>
          <w:sz w:val="22"/>
          <w:szCs w:val="26"/>
          <w:lang w:val="fr-FR"/>
        </w:rPr>
      </w:pPr>
    </w:p>
    <w:p w:rsid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</w:p>
    <w:p w:rsid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</w:p>
    <w:p w:rsid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</w:p>
    <w:p w:rsid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</w:p>
    <w:p w:rsid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</w:p>
    <w:p w:rsid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</w:p>
    <w:p w:rsidR="00246A7C" w:rsidRDefault="00246A7C" w:rsidP="00246A7C">
      <w:pPr>
        <w:bidi w:val="0"/>
        <w:rPr>
          <w:rFonts w:ascii="Helv" w:hAnsi="Helv"/>
          <w:b/>
          <w:bCs/>
          <w:sz w:val="22"/>
          <w:szCs w:val="26"/>
        </w:rPr>
      </w:pPr>
    </w:p>
    <w:p w:rsidR="00246A7C" w:rsidRPr="00246A7C" w:rsidRDefault="00246A7C" w:rsidP="00246A7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46A7C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4</w:t>
      </w:r>
    </w:p>
    <w:p w:rsidR="00246A7C" w:rsidRPr="00246A7C" w:rsidRDefault="00246A7C" w:rsidP="00246A7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246A7C" w:rsidRPr="00246A7C" w:rsidRDefault="00246A7C" w:rsidP="00246A7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246A7C">
        <w:rPr>
          <w:rFonts w:ascii="Helv" w:hAnsi="Helv"/>
          <w:b/>
          <w:bCs/>
          <w:sz w:val="22"/>
          <w:szCs w:val="26"/>
          <w:lang w:val="fr-FR"/>
        </w:rPr>
        <w:t>LES CONDENSEURS</w:t>
      </w:r>
    </w:p>
    <w:p w:rsidR="00246A7C" w:rsidRPr="00246A7C" w:rsidRDefault="00246A7C" w:rsidP="00246A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246A7C" w:rsidRPr="00246A7C" w:rsidRDefault="00246A7C" w:rsidP="00246A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246A7C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246A7C" w:rsidRPr="00246A7C" w:rsidRDefault="00246A7C" w:rsidP="00246A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246A7C" w:rsidRP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  <w:t>- Préciser la fonction du condenseur.</w:t>
      </w:r>
    </w:p>
    <w:p w:rsidR="00246A7C" w:rsidRP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  <w:t>- Identifier les différents types de condenseurs.</w:t>
      </w:r>
    </w:p>
    <w:p w:rsidR="00246A7C" w:rsidRP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  <w:t>- Identifier la charge du condenseur.</w:t>
      </w:r>
    </w:p>
    <w:p w:rsidR="00246A7C" w:rsidRPr="00246A7C" w:rsidRDefault="00246A7C" w:rsidP="00246A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246A7C" w:rsidRPr="00246A7C" w:rsidRDefault="00246A7C" w:rsidP="00246A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246A7C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246A7C" w:rsidRPr="00246A7C" w:rsidRDefault="00246A7C" w:rsidP="00246A7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246A7C" w:rsidRP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1-</w:t>
      </w:r>
      <w:r w:rsidRPr="00246A7C">
        <w:rPr>
          <w:rFonts w:ascii="Helv" w:hAnsi="Helv"/>
          <w:sz w:val="22"/>
          <w:szCs w:val="26"/>
          <w:lang w:val="fr-FR"/>
        </w:rPr>
        <w:t xml:space="preserve"> Définition et fonction</w:t>
      </w:r>
    </w:p>
    <w:p w:rsidR="00246A7C" w:rsidRP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</w:p>
    <w:p w:rsidR="00246A7C" w:rsidRP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2-</w:t>
      </w:r>
      <w:r w:rsidRPr="00246A7C">
        <w:rPr>
          <w:rFonts w:ascii="Helv" w:hAnsi="Helv"/>
          <w:sz w:val="22"/>
          <w:szCs w:val="26"/>
          <w:lang w:val="fr-FR"/>
        </w:rPr>
        <w:t xml:space="preserve"> Types de condenseurs</w:t>
      </w:r>
    </w:p>
    <w:p w:rsidR="00246A7C" w:rsidRPr="004C7042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</w:r>
      <w:r w:rsidRPr="004C7042">
        <w:rPr>
          <w:rFonts w:ascii="Helv" w:hAnsi="Helv"/>
          <w:sz w:val="22"/>
          <w:szCs w:val="26"/>
          <w:lang w:val="fr-FR"/>
        </w:rPr>
        <w:t>2.1</w:t>
      </w:r>
      <w:r w:rsidR="004C7042" w:rsidRPr="004C7042">
        <w:rPr>
          <w:rFonts w:ascii="Helv" w:hAnsi="Helv"/>
          <w:sz w:val="22"/>
          <w:szCs w:val="26"/>
          <w:lang w:val="fr-FR"/>
        </w:rPr>
        <w:t xml:space="preserve"> </w:t>
      </w:r>
      <w:r w:rsidRPr="004C7042">
        <w:rPr>
          <w:rFonts w:ascii="Helv" w:hAnsi="Helv"/>
          <w:sz w:val="22"/>
          <w:szCs w:val="26"/>
          <w:lang w:val="fr-FR"/>
        </w:rPr>
        <w:t xml:space="preserve"> Condenseurs à air</w:t>
      </w:r>
    </w:p>
    <w:p w:rsidR="00246A7C" w:rsidRDefault="00246A7C" w:rsidP="004C7042">
      <w:pPr>
        <w:bidi w:val="0"/>
        <w:rPr>
          <w:rFonts w:ascii="Helv" w:hAnsi="Helv"/>
          <w:sz w:val="22"/>
          <w:szCs w:val="26"/>
          <w:lang w:val="fr-FR"/>
        </w:rPr>
      </w:pPr>
      <w:r w:rsidRPr="004C7042">
        <w:rPr>
          <w:rFonts w:ascii="Helv" w:hAnsi="Helv"/>
          <w:sz w:val="22"/>
          <w:szCs w:val="26"/>
          <w:lang w:val="fr-FR"/>
        </w:rPr>
        <w:tab/>
      </w:r>
      <w:r w:rsidRPr="004C7042">
        <w:rPr>
          <w:rFonts w:ascii="Helv" w:hAnsi="Helv"/>
          <w:sz w:val="22"/>
          <w:szCs w:val="26"/>
          <w:lang w:val="fr-FR"/>
        </w:rPr>
        <w:tab/>
      </w:r>
      <w:r w:rsidR="004C7042">
        <w:rPr>
          <w:rFonts w:ascii="Helv" w:hAnsi="Helv"/>
          <w:sz w:val="22"/>
          <w:szCs w:val="26"/>
          <w:lang w:val="fr-FR"/>
        </w:rPr>
        <w:t>2.1.1  Condenseur à air monté sur le châssis du groupe frigorifique.</w:t>
      </w:r>
    </w:p>
    <w:p w:rsidR="004C7042" w:rsidRDefault="004C7042" w:rsidP="004C704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   2.1.2  Condenseur à air lointain.</w:t>
      </w:r>
    </w:p>
    <w:p w:rsidR="004C7042" w:rsidRDefault="004C7042" w:rsidP="004C704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   2.1.3  Quantité et vitesse d'air.</w:t>
      </w:r>
    </w:p>
    <w:p w:rsidR="004C7042" w:rsidRPr="004C7042" w:rsidRDefault="004C7042" w:rsidP="004C7042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   2.1.4  Choix du condenseur à air.</w:t>
      </w:r>
    </w:p>
    <w:p w:rsidR="00246A7C" w:rsidRPr="00246A7C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>2.2</w:t>
      </w:r>
      <w:r w:rsidR="004C7042">
        <w:rPr>
          <w:rFonts w:ascii="Helv" w:hAnsi="Helv"/>
          <w:sz w:val="22"/>
          <w:szCs w:val="26"/>
          <w:lang w:val="fr-FR"/>
        </w:rPr>
        <w:t xml:space="preserve"> </w:t>
      </w:r>
      <w:r w:rsidRPr="00246A7C">
        <w:rPr>
          <w:rFonts w:ascii="Helv" w:hAnsi="Helv"/>
          <w:sz w:val="22"/>
          <w:szCs w:val="26"/>
          <w:lang w:val="fr-FR"/>
        </w:rPr>
        <w:t xml:space="preserve"> Condenseurs à eau</w:t>
      </w:r>
    </w:p>
    <w:p w:rsidR="00246A7C" w:rsidRPr="00246A7C" w:rsidRDefault="00246A7C" w:rsidP="004C7042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</w:r>
      <w:r w:rsidRPr="00246A7C">
        <w:rPr>
          <w:rFonts w:ascii="Helv" w:hAnsi="Helv"/>
          <w:sz w:val="22"/>
          <w:szCs w:val="26"/>
          <w:lang w:val="fr-FR"/>
        </w:rPr>
        <w:tab/>
      </w:r>
      <w:r w:rsidR="004C7042">
        <w:rPr>
          <w:rFonts w:ascii="Helv" w:hAnsi="Helv"/>
          <w:sz w:val="22"/>
          <w:szCs w:val="26"/>
          <w:lang w:val="fr-FR"/>
        </w:rPr>
        <w:t xml:space="preserve">2.2.1 </w:t>
      </w:r>
      <w:r w:rsidRPr="00246A7C">
        <w:rPr>
          <w:rFonts w:ascii="Helv" w:hAnsi="Helv"/>
          <w:sz w:val="22"/>
          <w:szCs w:val="26"/>
          <w:lang w:val="fr-FR"/>
        </w:rPr>
        <w:t xml:space="preserve"> Condenseur à </w:t>
      </w:r>
      <w:r w:rsidR="004C7042">
        <w:rPr>
          <w:rFonts w:ascii="Helv" w:hAnsi="Helv"/>
          <w:sz w:val="22"/>
          <w:szCs w:val="26"/>
          <w:lang w:val="fr-FR"/>
        </w:rPr>
        <w:t>immersion.</w:t>
      </w:r>
    </w:p>
    <w:p w:rsidR="00246A7C" w:rsidRPr="00246A7C" w:rsidRDefault="00246A7C" w:rsidP="004C7042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</w:r>
      <w:r w:rsidRPr="00246A7C">
        <w:rPr>
          <w:rFonts w:ascii="Helv" w:hAnsi="Helv"/>
          <w:sz w:val="22"/>
          <w:szCs w:val="26"/>
          <w:lang w:val="fr-FR"/>
        </w:rPr>
        <w:tab/>
      </w:r>
      <w:r w:rsidR="004C7042">
        <w:rPr>
          <w:rFonts w:ascii="Helv" w:hAnsi="Helv"/>
          <w:sz w:val="22"/>
          <w:szCs w:val="26"/>
          <w:lang w:val="fr-FR"/>
        </w:rPr>
        <w:t xml:space="preserve">2.2.2 </w:t>
      </w:r>
      <w:r w:rsidRPr="00246A7C">
        <w:rPr>
          <w:rFonts w:ascii="Helv" w:hAnsi="Helv"/>
          <w:sz w:val="22"/>
          <w:szCs w:val="26"/>
          <w:lang w:val="fr-FR"/>
        </w:rPr>
        <w:t xml:space="preserve"> </w:t>
      </w:r>
      <w:r w:rsidR="004C7042">
        <w:rPr>
          <w:rFonts w:ascii="Helv" w:hAnsi="Helv"/>
          <w:sz w:val="22"/>
          <w:szCs w:val="26"/>
          <w:lang w:val="fr-FR"/>
        </w:rPr>
        <w:t>Condenseur à double tube.</w:t>
      </w:r>
    </w:p>
    <w:p w:rsidR="00246A7C" w:rsidRPr="00246A7C" w:rsidRDefault="00246A7C" w:rsidP="004C7042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</w:r>
      <w:r w:rsidRPr="00246A7C">
        <w:rPr>
          <w:rFonts w:ascii="Helv" w:hAnsi="Helv"/>
          <w:sz w:val="22"/>
          <w:szCs w:val="26"/>
          <w:lang w:val="fr-FR"/>
        </w:rPr>
        <w:tab/>
      </w:r>
      <w:r w:rsidR="004C7042">
        <w:rPr>
          <w:rFonts w:ascii="Helv" w:hAnsi="Helv"/>
          <w:sz w:val="22"/>
          <w:szCs w:val="26"/>
          <w:lang w:val="fr-FR"/>
        </w:rPr>
        <w:t>2.2.3  Condenseurs multitubulaire.</w:t>
      </w:r>
    </w:p>
    <w:p w:rsidR="00246A7C" w:rsidRPr="00246A7C" w:rsidRDefault="00246A7C" w:rsidP="004C7042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</w:r>
      <w:r w:rsidRPr="00246A7C">
        <w:rPr>
          <w:rFonts w:ascii="Helv" w:hAnsi="Helv"/>
          <w:sz w:val="22"/>
          <w:szCs w:val="26"/>
          <w:lang w:val="fr-FR"/>
        </w:rPr>
        <w:tab/>
      </w:r>
      <w:r w:rsidR="004C7042">
        <w:rPr>
          <w:rFonts w:ascii="Helv" w:hAnsi="Helv"/>
          <w:sz w:val="22"/>
          <w:szCs w:val="26"/>
          <w:lang w:val="fr-FR"/>
        </w:rPr>
        <w:t>2.2.4  Choix et capacité du condenseur à eau.</w:t>
      </w:r>
    </w:p>
    <w:p w:rsidR="00246A7C" w:rsidRPr="008E53D2" w:rsidRDefault="00246A7C" w:rsidP="00246A7C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246A7C">
        <w:rPr>
          <w:rFonts w:ascii="Helv" w:hAnsi="Helv"/>
          <w:sz w:val="22"/>
          <w:szCs w:val="26"/>
          <w:lang w:val="fr-FR"/>
        </w:rPr>
        <w:tab/>
      </w:r>
      <w:r w:rsidRPr="008E53D2">
        <w:rPr>
          <w:rFonts w:ascii="Helv" w:hAnsi="Helv"/>
          <w:color w:val="FF0000"/>
          <w:sz w:val="22"/>
          <w:szCs w:val="26"/>
          <w:lang w:val="fr-FR"/>
        </w:rPr>
        <w:t xml:space="preserve">2.3  Condenseurs </w:t>
      </w:r>
      <w:proofErr w:type="spellStart"/>
      <w:r w:rsidRPr="008E53D2">
        <w:rPr>
          <w:rFonts w:ascii="Helv" w:hAnsi="Helv"/>
          <w:color w:val="FF0000"/>
          <w:sz w:val="22"/>
          <w:szCs w:val="26"/>
          <w:lang w:val="fr-FR"/>
        </w:rPr>
        <w:t>évaporatifs</w:t>
      </w:r>
      <w:proofErr w:type="spellEnd"/>
    </w:p>
    <w:p w:rsidR="00246A7C" w:rsidRPr="008E53D2" w:rsidRDefault="00246A7C" w:rsidP="00455E0F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8E53D2">
        <w:rPr>
          <w:rFonts w:ascii="Helv" w:hAnsi="Helv"/>
          <w:color w:val="FF0000"/>
          <w:sz w:val="22"/>
          <w:szCs w:val="26"/>
          <w:lang w:val="fr-FR"/>
        </w:rPr>
        <w:tab/>
      </w:r>
      <w:r w:rsidRPr="008E53D2">
        <w:rPr>
          <w:rFonts w:ascii="Helv" w:hAnsi="Helv"/>
          <w:color w:val="FF0000"/>
          <w:sz w:val="22"/>
          <w:szCs w:val="26"/>
          <w:lang w:val="fr-FR"/>
        </w:rPr>
        <w:tab/>
      </w:r>
      <w:r w:rsidR="00455E0F" w:rsidRPr="008E53D2">
        <w:rPr>
          <w:rFonts w:ascii="Helv" w:hAnsi="Helv"/>
          <w:color w:val="FF0000"/>
          <w:sz w:val="22"/>
          <w:szCs w:val="26"/>
          <w:lang w:val="fr-FR"/>
        </w:rPr>
        <w:t xml:space="preserve">2.3.1 </w:t>
      </w:r>
      <w:r w:rsidRPr="008E53D2">
        <w:rPr>
          <w:rFonts w:ascii="Helv" w:hAnsi="Helv"/>
          <w:color w:val="FF0000"/>
          <w:sz w:val="22"/>
          <w:szCs w:val="26"/>
          <w:lang w:val="fr-FR"/>
        </w:rPr>
        <w:t xml:space="preserve"> Tour de refroidissement et à convection naturelle</w:t>
      </w:r>
      <w:r w:rsidR="00455E0F" w:rsidRPr="008E53D2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246A7C" w:rsidRPr="008E53D2" w:rsidRDefault="00246A7C" w:rsidP="00455E0F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8E53D2">
        <w:rPr>
          <w:rFonts w:ascii="Helv" w:hAnsi="Helv"/>
          <w:color w:val="FF0000"/>
          <w:sz w:val="22"/>
          <w:szCs w:val="26"/>
          <w:lang w:val="fr-FR"/>
        </w:rPr>
        <w:tab/>
      </w:r>
      <w:r w:rsidRPr="008E53D2">
        <w:rPr>
          <w:rFonts w:ascii="Helv" w:hAnsi="Helv"/>
          <w:color w:val="FF0000"/>
          <w:sz w:val="22"/>
          <w:szCs w:val="26"/>
          <w:lang w:val="fr-FR"/>
        </w:rPr>
        <w:tab/>
      </w:r>
      <w:r w:rsidR="00455E0F" w:rsidRPr="008E53D2">
        <w:rPr>
          <w:rFonts w:ascii="Helv" w:hAnsi="Helv"/>
          <w:color w:val="FF0000"/>
          <w:sz w:val="22"/>
          <w:szCs w:val="26"/>
          <w:lang w:val="fr-FR"/>
        </w:rPr>
        <w:t xml:space="preserve">2.3.2 </w:t>
      </w:r>
      <w:r w:rsidRPr="008E53D2">
        <w:rPr>
          <w:rFonts w:ascii="Helv" w:hAnsi="Helv"/>
          <w:color w:val="FF0000"/>
          <w:sz w:val="22"/>
          <w:szCs w:val="26"/>
          <w:lang w:val="fr-FR"/>
        </w:rPr>
        <w:t xml:space="preserve"> Tour de refroidissement et à convection forcée</w:t>
      </w:r>
      <w:r w:rsidR="00455E0F" w:rsidRPr="008E53D2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246A7C" w:rsidRPr="008E53D2" w:rsidRDefault="00246A7C" w:rsidP="00455E0F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8E53D2">
        <w:rPr>
          <w:rFonts w:ascii="Helv" w:hAnsi="Helv"/>
          <w:color w:val="FF0000"/>
          <w:sz w:val="22"/>
          <w:szCs w:val="26"/>
          <w:lang w:val="fr-FR"/>
        </w:rPr>
        <w:tab/>
      </w:r>
      <w:r w:rsidR="00455E0F" w:rsidRPr="008E53D2">
        <w:rPr>
          <w:rFonts w:ascii="Helv" w:hAnsi="Helv"/>
          <w:color w:val="FF0000"/>
          <w:sz w:val="22"/>
          <w:szCs w:val="26"/>
          <w:lang w:val="fr-FR"/>
        </w:rPr>
        <w:t xml:space="preserve">            2.3.3  Caractéristiques.</w:t>
      </w:r>
    </w:p>
    <w:p w:rsidR="00455E0F" w:rsidRPr="008E53D2" w:rsidRDefault="00455E0F" w:rsidP="00455E0F">
      <w:pPr>
        <w:pStyle w:val="ListParagraph"/>
        <w:numPr>
          <w:ilvl w:val="2"/>
          <w:numId w:val="60"/>
        </w:numPr>
        <w:rPr>
          <w:rFonts w:ascii="Helv" w:hAnsi="Helv"/>
          <w:color w:val="FF0000"/>
          <w:sz w:val="22"/>
          <w:szCs w:val="26"/>
          <w:lang w:val="fr-FR"/>
        </w:rPr>
      </w:pPr>
      <w:r w:rsidRPr="008E53D2">
        <w:rPr>
          <w:rFonts w:ascii="Helv" w:hAnsi="Helv"/>
          <w:color w:val="FF0000"/>
          <w:sz w:val="22"/>
          <w:szCs w:val="26"/>
          <w:lang w:val="fr-FR"/>
        </w:rPr>
        <w:t xml:space="preserve"> Choix du condenseur </w:t>
      </w:r>
      <w:proofErr w:type="spellStart"/>
      <w:r w:rsidRPr="008E53D2">
        <w:rPr>
          <w:rFonts w:ascii="Helv" w:hAnsi="Helv"/>
          <w:color w:val="FF0000"/>
          <w:sz w:val="22"/>
          <w:szCs w:val="26"/>
          <w:lang w:val="fr-FR"/>
        </w:rPr>
        <w:t>évaporatif</w:t>
      </w:r>
      <w:proofErr w:type="spellEnd"/>
      <w:r w:rsidRPr="008E53D2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Pr="00455E0F" w:rsidRDefault="00455E0F" w:rsidP="00455E0F">
      <w:pPr>
        <w:bidi w:val="0"/>
        <w:ind w:left="45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3- Charge du condenseur.</w:t>
      </w:r>
    </w:p>
    <w:p w:rsidR="00246A7C" w:rsidRPr="00246A7C" w:rsidRDefault="00246A7C" w:rsidP="00246A7C">
      <w:pPr>
        <w:rPr>
          <w:rFonts w:ascii="Helv" w:hAnsi="Helv"/>
          <w:sz w:val="22"/>
          <w:szCs w:val="26"/>
          <w:lang w:val="fr-FR"/>
        </w:rPr>
      </w:pPr>
    </w:p>
    <w:p w:rsidR="00455E0F" w:rsidRPr="00BB29C0" w:rsidRDefault="00246A7C" w:rsidP="00246A7C">
      <w:pPr>
        <w:bidi w:val="0"/>
        <w:rPr>
          <w:rFonts w:ascii="Helv" w:hAnsi="Helv"/>
          <w:sz w:val="22"/>
          <w:szCs w:val="26"/>
          <w:lang w:val="fr-FR"/>
        </w:rPr>
      </w:pPr>
      <w:r w:rsidRPr="00246A7C">
        <w:rPr>
          <w:rFonts w:ascii="Helv" w:hAnsi="Helv"/>
          <w:b/>
          <w:bCs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455E0F" w:rsidRPr="00342540" w:rsidTr="00455E0F">
        <w:tc>
          <w:tcPr>
            <w:tcW w:w="8522" w:type="dxa"/>
          </w:tcPr>
          <w:p w:rsidR="00455E0F" w:rsidRPr="00342540" w:rsidRDefault="00455E0F" w:rsidP="00455E0F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455E0F" w:rsidRPr="00342540" w:rsidTr="00455E0F">
        <w:tc>
          <w:tcPr>
            <w:tcW w:w="8522" w:type="dxa"/>
          </w:tcPr>
          <w:p w:rsidR="00455E0F" w:rsidRPr="00342540" w:rsidRDefault="00455E0F" w:rsidP="00455E0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455E0F" w:rsidRPr="00342540" w:rsidTr="00455E0F">
        <w:tc>
          <w:tcPr>
            <w:tcW w:w="8522" w:type="dxa"/>
          </w:tcPr>
          <w:p w:rsidR="00455E0F" w:rsidRPr="00342540" w:rsidRDefault="00455E0F" w:rsidP="00455E0F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455E0F" w:rsidRDefault="00455E0F" w:rsidP="00246A7C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Default="00455E0F" w:rsidP="00455E0F">
      <w:pPr>
        <w:bidi w:val="0"/>
        <w:rPr>
          <w:rFonts w:ascii="Helv" w:hAnsi="Helv"/>
          <w:b/>
          <w:bCs/>
          <w:sz w:val="22"/>
          <w:szCs w:val="26"/>
        </w:rPr>
      </w:pPr>
    </w:p>
    <w:p w:rsidR="00455E0F" w:rsidRPr="00455E0F" w:rsidRDefault="00455E0F" w:rsidP="007C54F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55E0F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 w:rsidR="007C54FC">
        <w:rPr>
          <w:rFonts w:ascii="Helv" w:hAnsi="Helv"/>
          <w:b/>
          <w:bCs/>
          <w:sz w:val="22"/>
          <w:szCs w:val="26"/>
          <w:lang w:val="fr-FR"/>
        </w:rPr>
        <w:t>5</w:t>
      </w:r>
    </w:p>
    <w:p w:rsidR="00455E0F" w:rsidRPr="00455E0F" w:rsidRDefault="00455E0F" w:rsidP="00455E0F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55E0F" w:rsidRDefault="00455E0F" w:rsidP="00455E0F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455E0F">
        <w:rPr>
          <w:rFonts w:ascii="Helv" w:hAnsi="Helv"/>
          <w:b/>
          <w:bCs/>
          <w:sz w:val="22"/>
          <w:szCs w:val="26"/>
          <w:lang w:val="fr-FR"/>
        </w:rPr>
        <w:t>LES DETENDEURS</w:t>
      </w:r>
    </w:p>
    <w:p w:rsidR="00455E0F" w:rsidRDefault="00455E0F" w:rsidP="00455E0F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55E0F" w:rsidRPr="00455E0F" w:rsidRDefault="00455E0F" w:rsidP="00455E0F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455E0F" w:rsidRPr="00455E0F" w:rsidRDefault="00455E0F" w:rsidP="00455E0F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455E0F" w:rsidRPr="00455E0F" w:rsidRDefault="00455E0F" w:rsidP="00455E0F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455E0F">
        <w:rPr>
          <w:rFonts w:ascii="Helv" w:hAnsi="Helv"/>
          <w:b/>
          <w:bCs/>
          <w:sz w:val="22"/>
          <w:szCs w:val="26"/>
          <w:lang w:val="fr-FR"/>
        </w:rPr>
        <w:t xml:space="preserve">Objectifs : 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ab/>
        <w:t>- Préciser la fonction des détendeurs.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ab/>
        <w:t>- Identifier les différents types des détendeurs.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ab/>
        <w:t>- Identifier les soupapes à flotteur.</w:t>
      </w:r>
    </w:p>
    <w:p w:rsidR="00455E0F" w:rsidRPr="00455E0F" w:rsidRDefault="00455E0F" w:rsidP="00455E0F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455E0F" w:rsidRPr="00455E0F" w:rsidRDefault="00455E0F" w:rsidP="00455E0F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455E0F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455E0F" w:rsidRPr="00455E0F" w:rsidRDefault="00455E0F" w:rsidP="00455E0F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1- </w:t>
      </w:r>
      <w:r w:rsidRPr="00455E0F">
        <w:rPr>
          <w:rFonts w:ascii="Helv" w:hAnsi="Helv"/>
          <w:sz w:val="22"/>
          <w:szCs w:val="26"/>
          <w:lang w:val="fr-FR"/>
        </w:rPr>
        <w:t xml:space="preserve"> Fonction et définition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2-</w:t>
      </w:r>
      <w:r w:rsidRPr="00455E0F">
        <w:rPr>
          <w:rFonts w:ascii="Helv" w:hAnsi="Helv"/>
          <w:sz w:val="22"/>
          <w:szCs w:val="26"/>
          <w:lang w:val="fr-FR"/>
        </w:rPr>
        <w:t xml:space="preserve"> Types, constitution et mode de fonctionnement: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2.1  </w:t>
      </w:r>
      <w:r w:rsidRPr="00455E0F">
        <w:rPr>
          <w:rFonts w:ascii="Helv" w:hAnsi="Helv"/>
          <w:sz w:val="22"/>
          <w:szCs w:val="26"/>
          <w:lang w:val="fr-FR"/>
        </w:rPr>
        <w:t xml:space="preserve"> Vanne d'expansion à opération manuelle</w:t>
      </w:r>
      <w:r>
        <w:rPr>
          <w:rFonts w:ascii="Helv" w:hAnsi="Helv"/>
          <w:sz w:val="22"/>
          <w:szCs w:val="26"/>
          <w:lang w:val="fr-FR"/>
        </w:rPr>
        <w:t>.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2.2  </w:t>
      </w:r>
      <w:r w:rsidRPr="00455E0F">
        <w:rPr>
          <w:rFonts w:ascii="Helv" w:hAnsi="Helv"/>
          <w:sz w:val="22"/>
          <w:szCs w:val="26"/>
          <w:lang w:val="fr-FR"/>
        </w:rPr>
        <w:t xml:space="preserve"> Tube capillaire</w:t>
      </w:r>
      <w:r>
        <w:rPr>
          <w:rFonts w:ascii="Helv" w:hAnsi="Helv"/>
          <w:sz w:val="22"/>
          <w:szCs w:val="26"/>
          <w:lang w:val="fr-FR"/>
        </w:rPr>
        <w:t>.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ab/>
      </w:r>
      <w:r w:rsidRPr="00455E0F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2.2.1  </w:t>
      </w:r>
      <w:r w:rsidRPr="00455E0F">
        <w:rPr>
          <w:rFonts w:ascii="Helv" w:hAnsi="Helv"/>
          <w:sz w:val="22"/>
          <w:szCs w:val="26"/>
          <w:lang w:val="fr-FR"/>
        </w:rPr>
        <w:t xml:space="preserve"> Construction</w:t>
      </w:r>
      <w:r>
        <w:rPr>
          <w:rFonts w:ascii="Helv" w:hAnsi="Helv"/>
          <w:sz w:val="22"/>
          <w:szCs w:val="26"/>
          <w:lang w:val="fr-FR"/>
        </w:rPr>
        <w:t>.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ab/>
      </w:r>
      <w:r w:rsidRPr="00455E0F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2.2.2  </w:t>
      </w:r>
      <w:r w:rsidRPr="00455E0F">
        <w:rPr>
          <w:rFonts w:ascii="Helv" w:hAnsi="Helv"/>
          <w:sz w:val="22"/>
          <w:szCs w:val="26"/>
          <w:lang w:val="fr-FR"/>
        </w:rPr>
        <w:t xml:space="preserve"> Opération</w:t>
      </w:r>
      <w:r>
        <w:rPr>
          <w:rFonts w:ascii="Helv" w:hAnsi="Helv"/>
          <w:sz w:val="22"/>
          <w:szCs w:val="26"/>
          <w:lang w:val="fr-FR"/>
        </w:rPr>
        <w:t>.</w:t>
      </w:r>
    </w:p>
    <w:p w:rsid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ab/>
      </w:r>
      <w:r w:rsidRPr="00455E0F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2.2.3  </w:t>
      </w:r>
      <w:r w:rsidRPr="00455E0F">
        <w:rPr>
          <w:rFonts w:ascii="Helv" w:hAnsi="Helv"/>
          <w:sz w:val="22"/>
          <w:szCs w:val="26"/>
          <w:lang w:val="fr-FR"/>
        </w:rPr>
        <w:t xml:space="preserve"> Capacité</w:t>
      </w:r>
      <w:r>
        <w:rPr>
          <w:rFonts w:ascii="Helv" w:hAnsi="Helv"/>
          <w:sz w:val="22"/>
          <w:szCs w:val="26"/>
          <w:lang w:val="fr-FR"/>
        </w:rPr>
        <w:t>.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          2.2.4   Avantages du détendeur capillaire.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 xml:space="preserve">2.3  </w:t>
      </w:r>
      <w:r w:rsidRPr="00455E0F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 xml:space="preserve">Détendeurs </w:t>
      </w:r>
      <w:r w:rsidRPr="00455E0F">
        <w:rPr>
          <w:rFonts w:ascii="Helv" w:hAnsi="Helv"/>
          <w:sz w:val="22"/>
          <w:szCs w:val="26"/>
          <w:lang w:val="fr-FR"/>
        </w:rPr>
        <w:t xml:space="preserve"> </w:t>
      </w:r>
      <w:proofErr w:type="spellStart"/>
      <w:r w:rsidRPr="00455E0F">
        <w:rPr>
          <w:rFonts w:ascii="Helv" w:hAnsi="Helv"/>
          <w:sz w:val="22"/>
          <w:szCs w:val="26"/>
          <w:lang w:val="fr-FR"/>
        </w:rPr>
        <w:t>pressostatiques</w:t>
      </w:r>
      <w:proofErr w:type="spellEnd"/>
    </w:p>
    <w:p w:rsidR="00455E0F" w:rsidRPr="00455E0F" w:rsidRDefault="00455E0F" w:rsidP="00455E0F">
      <w:pPr>
        <w:pStyle w:val="ListParagraph"/>
        <w:numPr>
          <w:ilvl w:val="1"/>
          <w:numId w:val="60"/>
        </w:numPr>
        <w:rPr>
          <w:rFonts w:ascii="Helv" w:hAnsi="Helv"/>
          <w:sz w:val="22"/>
          <w:szCs w:val="26"/>
          <w:lang w:val="fr-FR"/>
        </w:rPr>
      </w:pPr>
      <w:r w:rsidRPr="00455E0F">
        <w:rPr>
          <w:rFonts w:ascii="Helv" w:hAnsi="Helv"/>
          <w:sz w:val="22"/>
          <w:szCs w:val="26"/>
          <w:lang w:val="fr-FR"/>
        </w:rPr>
        <w:t xml:space="preserve">  Détendeurs  thermostatiques</w:t>
      </w:r>
    </w:p>
    <w:p w:rsidR="00455E0F" w:rsidRPr="00455E0F" w:rsidRDefault="00455E0F" w:rsidP="00455E0F">
      <w:pPr>
        <w:bidi w:val="0"/>
        <w:rPr>
          <w:rFonts w:ascii="Helv" w:hAnsi="Helv"/>
          <w:sz w:val="22"/>
          <w:szCs w:val="26"/>
          <w:lang w:val="fr-FR"/>
        </w:rPr>
      </w:pPr>
    </w:p>
    <w:p w:rsidR="00455E0F" w:rsidRDefault="00455E0F" w:rsidP="00455E0F">
      <w:pPr>
        <w:bidi w:val="0"/>
        <w:rPr>
          <w:rFonts w:ascii="Helv" w:hAnsi="Helv"/>
          <w:sz w:val="22"/>
          <w:szCs w:val="26"/>
        </w:rPr>
      </w:pPr>
    </w:p>
    <w:p w:rsidR="00455E0F" w:rsidRPr="008E53D2" w:rsidRDefault="00455E0F" w:rsidP="00455E0F">
      <w:pPr>
        <w:overflowPunct w:val="0"/>
        <w:autoSpaceDE w:val="0"/>
        <w:autoSpaceDN w:val="0"/>
        <w:bidi w:val="0"/>
        <w:adjustRightInd w:val="0"/>
        <w:ind w:right="283"/>
        <w:textAlignment w:val="baseline"/>
        <w:rPr>
          <w:rFonts w:ascii="Helv" w:hAnsi="Helv"/>
          <w:i/>
          <w:iCs/>
          <w:color w:val="FF0000"/>
          <w:sz w:val="22"/>
          <w:szCs w:val="26"/>
        </w:rPr>
      </w:pPr>
      <w:r w:rsidRPr="008E53D2">
        <w:rPr>
          <w:rFonts w:ascii="Helv" w:hAnsi="Helv"/>
          <w:color w:val="FF0000"/>
          <w:sz w:val="22"/>
          <w:szCs w:val="26"/>
        </w:rPr>
        <w:t>3</w:t>
      </w:r>
      <w:r w:rsidRPr="008E53D2">
        <w:rPr>
          <w:rFonts w:ascii="Helv" w:hAnsi="Helv"/>
          <w:color w:val="FF0000"/>
          <w:sz w:val="22"/>
          <w:szCs w:val="26"/>
          <w:lang w:val="fr-FR"/>
        </w:rPr>
        <w:t xml:space="preserve">- </w:t>
      </w:r>
      <w:proofErr w:type="spellStart"/>
      <w:r w:rsidRPr="008E53D2">
        <w:rPr>
          <w:rFonts w:ascii="Helv" w:hAnsi="Helv"/>
          <w:color w:val="FF0000"/>
          <w:sz w:val="22"/>
          <w:szCs w:val="26"/>
        </w:rPr>
        <w:t>Soupapes</w:t>
      </w:r>
      <w:proofErr w:type="spellEnd"/>
      <w:r w:rsidRPr="008E53D2">
        <w:rPr>
          <w:rFonts w:ascii="Helv" w:hAnsi="Helv"/>
          <w:color w:val="FF0000"/>
          <w:sz w:val="22"/>
          <w:szCs w:val="26"/>
        </w:rPr>
        <w:t xml:space="preserve"> à </w:t>
      </w:r>
      <w:proofErr w:type="spellStart"/>
      <w:r w:rsidRPr="008E53D2">
        <w:rPr>
          <w:rFonts w:ascii="Helv" w:hAnsi="Helv"/>
          <w:color w:val="FF0000"/>
          <w:sz w:val="22"/>
          <w:szCs w:val="26"/>
        </w:rPr>
        <w:t>flotteur</w:t>
      </w:r>
      <w:proofErr w:type="spellEnd"/>
    </w:p>
    <w:p w:rsidR="00455E0F" w:rsidRPr="008E53D2" w:rsidRDefault="00455E0F" w:rsidP="00455E0F">
      <w:pPr>
        <w:bidi w:val="0"/>
        <w:ind w:firstLine="709"/>
        <w:rPr>
          <w:rFonts w:ascii="Helv" w:hAnsi="Helv"/>
          <w:i/>
          <w:iCs/>
          <w:color w:val="FF0000"/>
          <w:sz w:val="22"/>
          <w:szCs w:val="26"/>
        </w:rPr>
      </w:pPr>
      <w:r w:rsidRPr="008E53D2">
        <w:rPr>
          <w:rFonts w:ascii="Helv" w:hAnsi="Helv"/>
          <w:i/>
          <w:iCs/>
          <w:color w:val="FF0000"/>
          <w:sz w:val="22"/>
          <w:szCs w:val="26"/>
        </w:rPr>
        <w:t>3.1   Description,</w:t>
      </w:r>
    </w:p>
    <w:p w:rsidR="00455E0F" w:rsidRPr="008E53D2" w:rsidRDefault="00455E0F" w:rsidP="00455E0F">
      <w:pPr>
        <w:bidi w:val="0"/>
        <w:ind w:firstLine="709"/>
        <w:rPr>
          <w:rFonts w:ascii="Helv" w:hAnsi="Helv"/>
          <w:i/>
          <w:iCs/>
          <w:color w:val="FF0000"/>
          <w:sz w:val="22"/>
          <w:szCs w:val="26"/>
        </w:rPr>
      </w:pPr>
      <w:r w:rsidRPr="008E53D2">
        <w:rPr>
          <w:rFonts w:ascii="Helv" w:hAnsi="Helv"/>
          <w:i/>
          <w:iCs/>
          <w:color w:val="FF0000"/>
          <w:sz w:val="22"/>
          <w:szCs w:val="26"/>
        </w:rPr>
        <w:t xml:space="preserve">3.2   </w:t>
      </w:r>
      <w:proofErr w:type="spellStart"/>
      <w:r w:rsidRPr="008E53D2">
        <w:rPr>
          <w:rFonts w:ascii="Helv" w:hAnsi="Helv"/>
          <w:i/>
          <w:iCs/>
          <w:color w:val="FF0000"/>
          <w:sz w:val="22"/>
          <w:szCs w:val="26"/>
        </w:rPr>
        <w:t>Rôle</w:t>
      </w:r>
      <w:proofErr w:type="spellEnd"/>
      <w:r w:rsidRPr="008E53D2">
        <w:rPr>
          <w:rFonts w:ascii="Helv" w:hAnsi="Helv"/>
          <w:i/>
          <w:iCs/>
          <w:color w:val="FF0000"/>
          <w:sz w:val="22"/>
          <w:szCs w:val="26"/>
        </w:rPr>
        <w:t>,</w:t>
      </w:r>
    </w:p>
    <w:p w:rsidR="00455E0F" w:rsidRPr="008E53D2" w:rsidRDefault="00455E0F" w:rsidP="00455E0F">
      <w:pPr>
        <w:bidi w:val="0"/>
        <w:ind w:right="709"/>
        <w:rPr>
          <w:rFonts w:ascii="Helv" w:hAnsi="Helv"/>
          <w:i/>
          <w:iCs/>
          <w:color w:val="FF0000"/>
          <w:sz w:val="22"/>
          <w:szCs w:val="26"/>
        </w:rPr>
      </w:pPr>
      <w:r w:rsidRPr="008E53D2">
        <w:rPr>
          <w:rFonts w:ascii="Helv" w:hAnsi="Helv"/>
          <w:i/>
          <w:iCs/>
          <w:color w:val="FF0000"/>
          <w:sz w:val="22"/>
          <w:szCs w:val="26"/>
        </w:rPr>
        <w:t xml:space="preserve">            3</w:t>
      </w:r>
      <w:proofErr w:type="gramStart"/>
      <w:r w:rsidRPr="008E53D2">
        <w:rPr>
          <w:rFonts w:ascii="Helv" w:hAnsi="Helv"/>
          <w:i/>
          <w:iCs/>
          <w:color w:val="FF0000"/>
          <w:sz w:val="22"/>
          <w:szCs w:val="26"/>
        </w:rPr>
        <w:t>,3</w:t>
      </w:r>
      <w:proofErr w:type="gramEnd"/>
      <w:r w:rsidRPr="008E53D2">
        <w:rPr>
          <w:rFonts w:ascii="Helv" w:hAnsi="Helv"/>
          <w:i/>
          <w:iCs/>
          <w:color w:val="FF0000"/>
          <w:sz w:val="22"/>
          <w:szCs w:val="26"/>
        </w:rPr>
        <w:t xml:space="preserve">  </w:t>
      </w:r>
      <w:proofErr w:type="spellStart"/>
      <w:r w:rsidRPr="008E53D2">
        <w:rPr>
          <w:rFonts w:ascii="Helv" w:hAnsi="Helv"/>
          <w:i/>
          <w:iCs/>
          <w:color w:val="FF0000"/>
          <w:sz w:val="22"/>
          <w:szCs w:val="26"/>
        </w:rPr>
        <w:t>Fonctionnement</w:t>
      </w:r>
      <w:proofErr w:type="spellEnd"/>
      <w:r w:rsidR="007C54FC" w:rsidRPr="008E53D2">
        <w:rPr>
          <w:rFonts w:ascii="Helv" w:hAnsi="Helv"/>
          <w:i/>
          <w:iCs/>
          <w:color w:val="FF0000"/>
          <w:sz w:val="22"/>
          <w:szCs w:val="26"/>
        </w:rPr>
        <w:t>,</w:t>
      </w:r>
      <w:r w:rsidRPr="008E53D2">
        <w:rPr>
          <w:rFonts w:ascii="Helv" w:hAnsi="Helv"/>
          <w:i/>
          <w:iCs/>
          <w:color w:val="FF0000"/>
          <w:sz w:val="22"/>
          <w:szCs w:val="26"/>
        </w:rPr>
        <w:t xml:space="preserve">  </w:t>
      </w:r>
    </w:p>
    <w:p w:rsidR="00455E0F" w:rsidRPr="008E53D2" w:rsidRDefault="00455E0F" w:rsidP="00455E0F">
      <w:pPr>
        <w:rPr>
          <w:rFonts w:ascii="Helv" w:hAnsi="Helv"/>
          <w:i/>
          <w:iCs/>
          <w:sz w:val="22"/>
          <w:szCs w:val="26"/>
        </w:rPr>
      </w:pPr>
    </w:p>
    <w:p w:rsidR="00455E0F" w:rsidRPr="008E53D2" w:rsidRDefault="00455E0F" w:rsidP="00455E0F">
      <w:pPr>
        <w:rPr>
          <w:rFonts w:ascii="Helv" w:hAnsi="Helv"/>
          <w:i/>
          <w:iCs/>
          <w:sz w:val="22"/>
          <w:szCs w:val="26"/>
        </w:rPr>
      </w:pPr>
    </w:p>
    <w:p w:rsidR="00BB29C0" w:rsidRPr="00BB29C0" w:rsidRDefault="00BB29C0" w:rsidP="00455E0F">
      <w:pPr>
        <w:bidi w:val="0"/>
        <w:rPr>
          <w:rFonts w:ascii="Helv" w:hAnsi="Helv"/>
          <w:sz w:val="22"/>
          <w:szCs w:val="26"/>
          <w:lang w:val="fr-FR"/>
        </w:rPr>
      </w:pPr>
      <w:r w:rsidRPr="00BB29C0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C54FC" w:rsidRPr="00342540" w:rsidTr="00E87353">
        <w:tc>
          <w:tcPr>
            <w:tcW w:w="8522" w:type="dxa"/>
          </w:tcPr>
          <w:p w:rsidR="007C54FC" w:rsidRPr="00342540" w:rsidRDefault="007C54FC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7C54FC" w:rsidRPr="00342540" w:rsidTr="00E87353">
        <w:tc>
          <w:tcPr>
            <w:tcW w:w="8522" w:type="dxa"/>
          </w:tcPr>
          <w:p w:rsidR="007C54FC" w:rsidRPr="00342540" w:rsidRDefault="007C54FC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C54FC" w:rsidRPr="00342540" w:rsidTr="00E87353">
        <w:tc>
          <w:tcPr>
            <w:tcW w:w="8522" w:type="dxa"/>
          </w:tcPr>
          <w:p w:rsidR="007C54FC" w:rsidRPr="00342540" w:rsidRDefault="007C54FC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BB29C0" w:rsidRDefault="00BB29C0" w:rsidP="00BB29C0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7C54FC" w:rsidRDefault="007C54FC" w:rsidP="007C54FC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7C54FC" w:rsidRDefault="007C54FC" w:rsidP="007C54FC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7C54FC" w:rsidRDefault="007C54FC" w:rsidP="007C54FC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7C54FC" w:rsidRDefault="007C54FC" w:rsidP="007C54FC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7C54FC" w:rsidRDefault="007C54FC" w:rsidP="007C54FC">
      <w:pPr>
        <w:rPr>
          <w:rFonts w:ascii="Helv" w:hAnsi="Helv"/>
          <w:b/>
          <w:bCs/>
          <w:sz w:val="22"/>
          <w:szCs w:val="26"/>
          <w:lang w:bidi="ar-LB"/>
        </w:rPr>
      </w:pPr>
    </w:p>
    <w:p w:rsidR="007C54FC" w:rsidRPr="007C54FC" w:rsidRDefault="007C54FC" w:rsidP="007C54F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7C54FC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6</w:t>
      </w:r>
    </w:p>
    <w:p w:rsidR="007C54FC" w:rsidRPr="007C54FC" w:rsidRDefault="007C54FC" w:rsidP="007C54F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C54FC" w:rsidRDefault="007C54FC" w:rsidP="007C54F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7C54FC">
        <w:rPr>
          <w:rFonts w:ascii="Helv" w:hAnsi="Helv"/>
          <w:b/>
          <w:bCs/>
          <w:sz w:val="22"/>
          <w:szCs w:val="26"/>
          <w:lang w:val="fr-FR"/>
        </w:rPr>
        <w:t>LES EVAPORATEURS</w:t>
      </w:r>
    </w:p>
    <w:p w:rsidR="007C54FC" w:rsidRDefault="007C54FC" w:rsidP="007C54F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C54FC" w:rsidRDefault="007C54FC" w:rsidP="007C54F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C54FC" w:rsidRPr="007C54FC" w:rsidRDefault="007C54FC" w:rsidP="007C54FC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7C54FC" w:rsidRPr="007C54FC" w:rsidRDefault="007C54FC" w:rsidP="007C54F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7C54FC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7C54FC" w:rsidRPr="007C54FC" w:rsidRDefault="007C54FC" w:rsidP="007C54F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Préciser la fonction de l'évaporateur.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Identifier les différents types d'évaporateurs.</w:t>
      </w:r>
    </w:p>
    <w:p w:rsid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Identifier la capacité et les facteurs influant sur les performances de l'évaporateur.</w:t>
      </w:r>
    </w:p>
    <w:p w:rsid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</w:p>
    <w:p w:rsidR="007C54FC" w:rsidRPr="007C54FC" w:rsidRDefault="007C54FC" w:rsidP="007C54FC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7C54FC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</w:p>
    <w:p w:rsidR="007C54FC" w:rsidRPr="007C54FC" w:rsidRDefault="00583E15" w:rsidP="007C54F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1- </w:t>
      </w:r>
      <w:r w:rsidR="007C54FC" w:rsidRPr="007C54FC">
        <w:rPr>
          <w:rFonts w:ascii="Helv" w:hAnsi="Helv"/>
          <w:sz w:val="22"/>
          <w:szCs w:val="26"/>
          <w:lang w:val="fr-FR"/>
        </w:rPr>
        <w:t xml:space="preserve"> Définition et</w:t>
      </w:r>
      <w:r>
        <w:rPr>
          <w:rFonts w:ascii="Helv" w:hAnsi="Helv"/>
          <w:sz w:val="22"/>
          <w:szCs w:val="26"/>
          <w:lang w:val="fr-FR"/>
        </w:rPr>
        <w:t xml:space="preserve"> </w:t>
      </w:r>
      <w:r w:rsidR="007C54FC" w:rsidRPr="007C54FC">
        <w:rPr>
          <w:rFonts w:ascii="Helv" w:hAnsi="Helv"/>
          <w:sz w:val="22"/>
          <w:szCs w:val="26"/>
          <w:lang w:val="fr-FR"/>
        </w:rPr>
        <w:t xml:space="preserve"> fonction</w:t>
      </w:r>
      <w:r>
        <w:rPr>
          <w:rFonts w:ascii="Helv" w:hAnsi="Helv"/>
          <w:sz w:val="22"/>
          <w:szCs w:val="26"/>
          <w:lang w:val="fr-FR"/>
        </w:rPr>
        <w:t xml:space="preserve"> de l'évaporateur.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</w:p>
    <w:p w:rsidR="007C54FC" w:rsidRPr="007C54FC" w:rsidRDefault="00583E15" w:rsidP="007C54F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2- </w:t>
      </w:r>
      <w:r w:rsidR="007C54FC" w:rsidRPr="007C54FC">
        <w:rPr>
          <w:rFonts w:ascii="Helv" w:hAnsi="Helv"/>
          <w:sz w:val="22"/>
          <w:szCs w:val="26"/>
          <w:lang w:val="fr-FR"/>
        </w:rPr>
        <w:t xml:space="preserve"> Types des évaporateurs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Evaporateur immergé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Evaporateur non noyé (Dry type)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Evaporateur à tubes lisses (</w:t>
      </w:r>
      <w:proofErr w:type="spellStart"/>
      <w:r w:rsidRPr="007C54FC">
        <w:rPr>
          <w:rFonts w:ascii="Helv" w:hAnsi="Helv"/>
          <w:sz w:val="22"/>
          <w:szCs w:val="26"/>
          <w:lang w:val="fr-FR"/>
        </w:rPr>
        <w:t>Bare</w:t>
      </w:r>
      <w:proofErr w:type="spellEnd"/>
      <w:r w:rsidRPr="007C54FC">
        <w:rPr>
          <w:rFonts w:ascii="Helv" w:hAnsi="Helv"/>
          <w:sz w:val="22"/>
          <w:szCs w:val="26"/>
          <w:lang w:val="fr-FR"/>
        </w:rPr>
        <w:t xml:space="preserve"> tube)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Evaporateur à plaque (Plate surface)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Evaporateur à double tubes (Double tube)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Evaporateur à faisceau tubulaire (Shell and tube)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 xml:space="preserve">- Evaporateur à calandre et serpentin (Shell and </w:t>
      </w:r>
      <w:proofErr w:type="spellStart"/>
      <w:r w:rsidRPr="007C54FC">
        <w:rPr>
          <w:rFonts w:ascii="Helv" w:hAnsi="Helv"/>
          <w:sz w:val="22"/>
          <w:szCs w:val="26"/>
          <w:lang w:val="fr-FR"/>
        </w:rPr>
        <w:t>coil</w:t>
      </w:r>
      <w:proofErr w:type="spellEnd"/>
      <w:r w:rsidRPr="007C54FC">
        <w:rPr>
          <w:rFonts w:ascii="Helv" w:hAnsi="Helv"/>
          <w:sz w:val="22"/>
          <w:szCs w:val="26"/>
          <w:lang w:val="fr-FR"/>
        </w:rPr>
        <w:t>)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Evaporateur à ailettes (</w:t>
      </w:r>
      <w:proofErr w:type="spellStart"/>
      <w:r w:rsidRPr="007C54FC">
        <w:rPr>
          <w:rFonts w:ascii="Helv" w:hAnsi="Helv"/>
          <w:sz w:val="22"/>
          <w:szCs w:val="26"/>
          <w:lang w:val="fr-FR"/>
        </w:rPr>
        <w:t>Finned</w:t>
      </w:r>
      <w:proofErr w:type="spellEnd"/>
      <w:r w:rsidRPr="007C54FC">
        <w:rPr>
          <w:rFonts w:ascii="Helv" w:hAnsi="Helv"/>
          <w:sz w:val="22"/>
          <w:szCs w:val="26"/>
          <w:lang w:val="fr-FR"/>
        </w:rPr>
        <w:t xml:space="preserve"> type)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Accumulateurs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</w:p>
    <w:p w:rsidR="007C54FC" w:rsidRPr="007C54FC" w:rsidRDefault="00583E15" w:rsidP="007C54FC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3- </w:t>
      </w:r>
      <w:r w:rsidR="007C54FC" w:rsidRPr="007C54FC">
        <w:rPr>
          <w:rFonts w:ascii="Helv" w:hAnsi="Helv"/>
          <w:sz w:val="22"/>
          <w:szCs w:val="26"/>
          <w:lang w:val="fr-FR"/>
        </w:rPr>
        <w:t xml:space="preserve"> La capacité des évaporateurs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Capacité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La différence de température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Facteurs affectant la performance des évaporateurs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</w:r>
      <w:r w:rsidRPr="007C54FC">
        <w:rPr>
          <w:rFonts w:ascii="Helv" w:hAnsi="Helv"/>
          <w:sz w:val="22"/>
          <w:szCs w:val="26"/>
          <w:lang w:val="fr-FR"/>
        </w:rPr>
        <w:tab/>
        <w:t>* Qualité de l'air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</w:r>
      <w:r w:rsidRPr="007C54FC">
        <w:rPr>
          <w:rFonts w:ascii="Helv" w:hAnsi="Helv"/>
          <w:sz w:val="22"/>
          <w:szCs w:val="26"/>
          <w:lang w:val="fr-FR"/>
        </w:rPr>
        <w:tab/>
        <w:t>* Les ailettes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</w:r>
      <w:r w:rsidRPr="007C54FC">
        <w:rPr>
          <w:rFonts w:ascii="Helv" w:hAnsi="Helv"/>
          <w:sz w:val="22"/>
          <w:szCs w:val="26"/>
          <w:lang w:val="fr-FR"/>
        </w:rPr>
        <w:tab/>
        <w:t>* Réduction de la quantité du réfrigérant liquide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</w:r>
      <w:r w:rsidRPr="007C54FC">
        <w:rPr>
          <w:rFonts w:ascii="Helv" w:hAnsi="Helv"/>
          <w:sz w:val="22"/>
          <w:szCs w:val="26"/>
          <w:lang w:val="fr-FR"/>
        </w:rPr>
        <w:tab/>
        <w:t>* Réduction de la vitesse de l’air</w:t>
      </w:r>
    </w:p>
    <w:p w:rsidR="007C54FC" w:rsidRPr="007C54FC" w:rsidRDefault="007C54FC" w:rsidP="007C54FC">
      <w:pPr>
        <w:bidi w:val="0"/>
        <w:rPr>
          <w:rFonts w:ascii="Helv" w:hAnsi="Helv"/>
          <w:sz w:val="22"/>
          <w:szCs w:val="26"/>
          <w:lang w:val="fr-FR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Evaporateurs à convection naturelle</w:t>
      </w:r>
    </w:p>
    <w:p w:rsidR="007C54FC" w:rsidRPr="007C54FC" w:rsidRDefault="007C54FC" w:rsidP="00583E15">
      <w:pPr>
        <w:bidi w:val="0"/>
        <w:rPr>
          <w:rFonts w:ascii="Helv" w:hAnsi="Helv"/>
          <w:sz w:val="22"/>
          <w:szCs w:val="26"/>
          <w:lang w:val="fr-FR" w:bidi="ar-LB"/>
        </w:rPr>
      </w:pPr>
      <w:r w:rsidRPr="007C54FC">
        <w:rPr>
          <w:rFonts w:ascii="Helv" w:hAnsi="Helv"/>
          <w:sz w:val="22"/>
          <w:szCs w:val="26"/>
          <w:lang w:val="fr-FR"/>
        </w:rPr>
        <w:tab/>
        <w:t>- Evaporateurs à convection forcée</w:t>
      </w:r>
    </w:p>
    <w:p w:rsidR="007C54FC" w:rsidRPr="007C54FC" w:rsidRDefault="007C54FC" w:rsidP="007C54FC">
      <w:pPr>
        <w:rPr>
          <w:rFonts w:ascii="Helv" w:hAnsi="Helv"/>
          <w:sz w:val="22"/>
          <w:szCs w:val="26"/>
          <w:lang w:val="fr-FR"/>
        </w:rPr>
      </w:pPr>
    </w:p>
    <w:p w:rsidR="007C54FC" w:rsidRDefault="007C54FC" w:rsidP="007C54FC">
      <w:pPr>
        <w:tabs>
          <w:tab w:val="left" w:pos="2040"/>
        </w:tabs>
        <w:bidi w:val="0"/>
        <w:rPr>
          <w:rFonts w:ascii="Helv" w:hAnsi="Helv"/>
          <w:lang w:val="fr-FR" w:bidi="ar-LB"/>
        </w:rPr>
      </w:pPr>
      <w:r w:rsidRPr="007C54FC">
        <w:rPr>
          <w:rFonts w:ascii="Helv" w:hAnsi="Helv"/>
          <w:b/>
          <w:bCs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583E15" w:rsidRPr="00342540" w:rsidTr="00E87353">
        <w:tc>
          <w:tcPr>
            <w:tcW w:w="8522" w:type="dxa"/>
          </w:tcPr>
          <w:p w:rsidR="00583E15" w:rsidRPr="00342540" w:rsidRDefault="00583E15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583E15" w:rsidRPr="00342540" w:rsidTr="00E87353">
        <w:tc>
          <w:tcPr>
            <w:tcW w:w="8522" w:type="dxa"/>
          </w:tcPr>
          <w:p w:rsidR="00583E15" w:rsidRPr="00342540" w:rsidRDefault="00583E15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583E15" w:rsidRPr="00342540" w:rsidTr="00E87353">
        <w:tc>
          <w:tcPr>
            <w:tcW w:w="8522" w:type="dxa"/>
          </w:tcPr>
          <w:p w:rsidR="00583E15" w:rsidRPr="00342540" w:rsidRDefault="00583E15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7C54FC" w:rsidRDefault="007C54FC" w:rsidP="007C54FC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Pr="00156266" w:rsidRDefault="00156266" w:rsidP="00156266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7C54FC">
        <w:rPr>
          <w:rFonts w:ascii="Helv" w:hAnsi="Helv"/>
          <w:b/>
          <w:bCs/>
          <w:sz w:val="22"/>
          <w:szCs w:val="26"/>
          <w:lang w:val="fr-FR"/>
        </w:rPr>
        <w:t xml:space="preserve">CHAPITRE </w:t>
      </w:r>
      <w:r>
        <w:rPr>
          <w:rFonts w:ascii="Helv" w:hAnsi="Helv"/>
          <w:b/>
          <w:bCs/>
          <w:sz w:val="22"/>
          <w:szCs w:val="26"/>
          <w:lang w:val="fr-FR"/>
        </w:rPr>
        <w:t>7</w:t>
      </w:r>
    </w:p>
    <w:p w:rsidR="00156266" w:rsidRDefault="00156266" w:rsidP="00156266">
      <w:pPr>
        <w:spacing w:line="240" w:lineRule="exact"/>
        <w:jc w:val="center"/>
        <w:rPr>
          <w:rFonts w:ascii="Helv" w:hAnsi="Helv"/>
          <w:b/>
          <w:bCs/>
          <w:sz w:val="22"/>
          <w:szCs w:val="26"/>
          <w:lang w:bidi="ar-LB"/>
        </w:rPr>
      </w:pPr>
    </w:p>
    <w:p w:rsidR="00156266" w:rsidRDefault="00156266" w:rsidP="0015626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</w:rPr>
      </w:pPr>
    </w:p>
    <w:p w:rsidR="00156266" w:rsidRDefault="00156266" w:rsidP="0015626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56266">
        <w:rPr>
          <w:rFonts w:ascii="Helv" w:hAnsi="Helv"/>
          <w:b/>
          <w:bCs/>
          <w:sz w:val="22"/>
          <w:szCs w:val="26"/>
          <w:lang w:val="fr-FR"/>
        </w:rPr>
        <w:t>APPAREILLAGES AUXILIAIRES</w:t>
      </w:r>
    </w:p>
    <w:p w:rsidR="00156266" w:rsidRDefault="00156266" w:rsidP="0015626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56266" w:rsidRPr="00156266" w:rsidRDefault="00156266" w:rsidP="0015626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56266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 w:bidi="ar-LB"/>
        </w:rPr>
      </w:pP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tab/>
        <w:t xml:space="preserve">- Identifier, décrire et spécifier l'emplacement dans un cycle de réfrigération des </w:t>
      </w:r>
    </w:p>
    <w:p w:rsid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156266">
        <w:rPr>
          <w:rFonts w:ascii="Helv" w:hAnsi="Helv"/>
          <w:sz w:val="22"/>
          <w:szCs w:val="26"/>
          <w:lang w:val="fr-FR"/>
        </w:rPr>
        <w:t>appareillages</w:t>
      </w:r>
      <w:proofErr w:type="gramEnd"/>
      <w:r w:rsidRPr="00156266">
        <w:rPr>
          <w:rFonts w:ascii="Helv" w:hAnsi="Helv"/>
          <w:sz w:val="22"/>
          <w:szCs w:val="26"/>
          <w:lang w:val="fr-FR"/>
        </w:rPr>
        <w:t xml:space="preserve"> annexes.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6"/>
          <w:lang w:val="fr-FR"/>
        </w:rPr>
      </w:pPr>
      <w:r w:rsidRPr="00156266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0A4747">
      <w:pPr>
        <w:pStyle w:val="ListParagraph"/>
        <w:numPr>
          <w:ilvl w:val="0"/>
          <w:numId w:val="6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t xml:space="preserve"> Réservoirs de liquide</w:t>
      </w:r>
      <w:r>
        <w:rPr>
          <w:rFonts w:ascii="Helv" w:hAnsi="Helv"/>
          <w:sz w:val="22"/>
          <w:szCs w:val="26"/>
          <w:lang w:val="fr-FR"/>
        </w:rPr>
        <w:t>.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8E53D2" w:rsidRDefault="00156266" w:rsidP="000A4747">
      <w:pPr>
        <w:pStyle w:val="ListParagraph"/>
        <w:numPr>
          <w:ilvl w:val="0"/>
          <w:numId w:val="61"/>
        </w:numPr>
        <w:spacing w:line="240" w:lineRule="exact"/>
        <w:jc w:val="both"/>
        <w:rPr>
          <w:rFonts w:ascii="Helv" w:hAnsi="Helv"/>
          <w:color w:val="FF0000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t xml:space="preserve"> </w:t>
      </w:r>
      <w:r w:rsidRPr="008E53D2">
        <w:rPr>
          <w:rFonts w:ascii="Helv" w:hAnsi="Helv"/>
          <w:color w:val="FF0000"/>
          <w:sz w:val="22"/>
          <w:szCs w:val="26"/>
          <w:lang w:val="fr-FR"/>
        </w:rPr>
        <w:t>Réservoirs – tampons.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0A4747">
      <w:pPr>
        <w:pStyle w:val="ListParagraph"/>
        <w:numPr>
          <w:ilvl w:val="0"/>
          <w:numId w:val="6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t xml:space="preserve"> Séparateur d'huile</w:t>
      </w:r>
      <w:r>
        <w:rPr>
          <w:rFonts w:ascii="Helv" w:hAnsi="Helv"/>
          <w:sz w:val="22"/>
          <w:szCs w:val="26"/>
          <w:lang w:val="fr-FR"/>
        </w:rPr>
        <w:t>.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0A4747">
      <w:pPr>
        <w:pStyle w:val="ListParagraph"/>
        <w:numPr>
          <w:ilvl w:val="0"/>
          <w:numId w:val="6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t xml:space="preserve"> Voyant de liquide</w:t>
      </w:r>
      <w:r>
        <w:rPr>
          <w:rFonts w:ascii="Helv" w:hAnsi="Helv"/>
          <w:sz w:val="22"/>
          <w:szCs w:val="26"/>
          <w:lang w:val="fr-FR"/>
        </w:rPr>
        <w:t>.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Default="00156266" w:rsidP="000A4747">
      <w:pPr>
        <w:pStyle w:val="ListParagraph"/>
        <w:numPr>
          <w:ilvl w:val="0"/>
          <w:numId w:val="6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t xml:space="preserve"> Filtres</w:t>
      </w:r>
      <w:r>
        <w:rPr>
          <w:rFonts w:ascii="Helv" w:hAnsi="Helv"/>
          <w:sz w:val="22"/>
          <w:szCs w:val="26"/>
          <w:lang w:val="fr-FR"/>
        </w:rPr>
        <w:t>.</w:t>
      </w:r>
    </w:p>
    <w:p w:rsidR="00156266" w:rsidRPr="00156266" w:rsidRDefault="00156266" w:rsidP="00156266">
      <w:pPr>
        <w:pStyle w:val="ListParagrap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0A4747">
      <w:pPr>
        <w:pStyle w:val="ListParagraph"/>
        <w:numPr>
          <w:ilvl w:val="0"/>
          <w:numId w:val="6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Echangeur de chaleur.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0A4747">
      <w:pPr>
        <w:pStyle w:val="ListParagraph"/>
        <w:numPr>
          <w:ilvl w:val="0"/>
          <w:numId w:val="6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t xml:space="preserve"> </w:t>
      </w:r>
      <w:r w:rsidRPr="008E53D2">
        <w:rPr>
          <w:rFonts w:ascii="Helv" w:hAnsi="Helv"/>
          <w:color w:val="FF0000"/>
          <w:sz w:val="22"/>
          <w:szCs w:val="26"/>
          <w:lang w:val="fr-FR"/>
        </w:rPr>
        <w:t>Déshumidificateurs et matières déshydratantes</w:t>
      </w:r>
      <w:r>
        <w:rPr>
          <w:rFonts w:ascii="Helv" w:hAnsi="Helv"/>
          <w:sz w:val="22"/>
          <w:szCs w:val="26"/>
          <w:lang w:val="fr-FR"/>
        </w:rPr>
        <w:t>.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Default="00156266" w:rsidP="000A4747">
      <w:pPr>
        <w:pStyle w:val="ListParagraph"/>
        <w:numPr>
          <w:ilvl w:val="0"/>
          <w:numId w:val="6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t xml:space="preserve"> Clapets de retenue</w:t>
      </w:r>
      <w:r>
        <w:rPr>
          <w:rFonts w:ascii="Helv" w:hAnsi="Helv"/>
          <w:sz w:val="22"/>
          <w:szCs w:val="26"/>
          <w:lang w:val="fr-FR"/>
        </w:rPr>
        <w:t>.</w:t>
      </w:r>
    </w:p>
    <w:p w:rsidR="00156266" w:rsidRPr="00156266" w:rsidRDefault="00156266" w:rsidP="00156266">
      <w:pPr>
        <w:pStyle w:val="ListParagrap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0A4747">
      <w:pPr>
        <w:pStyle w:val="ListParagraph"/>
        <w:numPr>
          <w:ilvl w:val="0"/>
          <w:numId w:val="61"/>
        </w:num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proofErr w:type="spellStart"/>
      <w:r>
        <w:rPr>
          <w:rFonts w:ascii="Helv" w:hAnsi="Helv"/>
          <w:sz w:val="22"/>
          <w:szCs w:val="26"/>
          <w:lang w:val="fr-FR"/>
        </w:rPr>
        <w:t>Electro-vannes</w:t>
      </w:r>
      <w:proofErr w:type="spellEnd"/>
      <w:r>
        <w:rPr>
          <w:rFonts w:ascii="Helv" w:hAnsi="Helv"/>
          <w:sz w:val="22"/>
          <w:szCs w:val="26"/>
          <w:lang w:val="fr-FR"/>
        </w:rPr>
        <w:t>.</w:t>
      </w:r>
    </w:p>
    <w:p w:rsidR="00156266" w:rsidRPr="00156266" w:rsidRDefault="00156266" w:rsidP="00156266">
      <w:p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156266" w:rsidRDefault="00156266" w:rsidP="00156266">
      <w:pPr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  <w:r w:rsidRPr="00156266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156266" w:rsidRPr="00342540" w:rsidTr="00E87353">
        <w:tc>
          <w:tcPr>
            <w:tcW w:w="8522" w:type="dxa"/>
          </w:tcPr>
          <w:p w:rsidR="00156266" w:rsidRPr="00342540" w:rsidRDefault="00156266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156266" w:rsidRPr="00342540" w:rsidTr="00E87353">
        <w:tc>
          <w:tcPr>
            <w:tcW w:w="8522" w:type="dxa"/>
          </w:tcPr>
          <w:p w:rsidR="00156266" w:rsidRPr="00342540" w:rsidRDefault="00156266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156266" w:rsidRPr="00342540" w:rsidTr="00E87353">
        <w:tc>
          <w:tcPr>
            <w:tcW w:w="8522" w:type="dxa"/>
          </w:tcPr>
          <w:p w:rsidR="00156266" w:rsidRPr="00342540" w:rsidRDefault="00156266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tabs>
          <w:tab w:val="left" w:pos="2040"/>
        </w:tabs>
        <w:bidi w:val="0"/>
        <w:rPr>
          <w:rFonts w:ascii="Helv" w:hAnsi="Helv"/>
          <w:lang w:val="fr-FR" w:bidi="ar-LB"/>
        </w:rPr>
      </w:pPr>
    </w:p>
    <w:p w:rsidR="00156266" w:rsidRDefault="00156266" w:rsidP="00156266">
      <w:pPr>
        <w:spacing w:line="240" w:lineRule="exact"/>
        <w:jc w:val="both"/>
        <w:rPr>
          <w:rFonts w:ascii="Helv" w:hAnsi="Helv"/>
          <w:sz w:val="22"/>
          <w:szCs w:val="26"/>
          <w:rtl/>
          <w:lang w:bidi="ar-LB"/>
        </w:rPr>
      </w:pPr>
      <w:r>
        <w:rPr>
          <w:rFonts w:ascii="Helv" w:hAnsi="Helv"/>
          <w:lang w:val="fr-FR" w:bidi="ar-LB"/>
        </w:rPr>
        <w:tab/>
      </w:r>
    </w:p>
    <w:p w:rsidR="00156266" w:rsidRPr="00156266" w:rsidRDefault="00156266" w:rsidP="0015626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56266">
        <w:rPr>
          <w:rFonts w:ascii="Helv" w:hAnsi="Helv"/>
          <w:b/>
          <w:bCs/>
          <w:sz w:val="22"/>
          <w:szCs w:val="26"/>
          <w:lang w:val="fr-FR"/>
        </w:rPr>
        <w:t>CHAPITRE 8</w:t>
      </w:r>
    </w:p>
    <w:p w:rsidR="00156266" w:rsidRPr="00156266" w:rsidRDefault="00156266" w:rsidP="0015626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156266" w:rsidRPr="00156266" w:rsidRDefault="00156266" w:rsidP="00156266">
      <w:pPr>
        <w:bidi w:val="0"/>
        <w:spacing w:line="240" w:lineRule="exact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156266">
        <w:rPr>
          <w:rFonts w:ascii="Helv" w:hAnsi="Helv"/>
          <w:b/>
          <w:bCs/>
          <w:sz w:val="22"/>
          <w:szCs w:val="26"/>
          <w:lang w:val="fr-FR"/>
        </w:rPr>
        <w:t>REFRIGERANTS</w:t>
      </w:r>
    </w:p>
    <w:p w:rsidR="00156266" w:rsidRPr="00156266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2"/>
          <w:lang w:val="fr-FR"/>
        </w:rPr>
      </w:pPr>
      <w:r w:rsidRPr="00A15DA5">
        <w:rPr>
          <w:rFonts w:ascii="Helv" w:hAnsi="Helv"/>
          <w:b/>
          <w:bCs/>
          <w:sz w:val="22"/>
          <w:szCs w:val="22"/>
          <w:lang w:val="fr-FR"/>
        </w:rPr>
        <w:t>Objectifs :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ab/>
        <w:t xml:space="preserve">- Expliquer les propriétés physiques, thermodynamiques et chimiques des fluides 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ab/>
        <w:t xml:space="preserve">  </w:t>
      </w:r>
      <w:proofErr w:type="gramStart"/>
      <w:r w:rsidRPr="00A15DA5">
        <w:rPr>
          <w:rFonts w:ascii="Helv" w:hAnsi="Helv"/>
          <w:sz w:val="22"/>
          <w:szCs w:val="22"/>
          <w:lang w:val="fr-FR"/>
        </w:rPr>
        <w:t>frigorigènes</w:t>
      </w:r>
      <w:proofErr w:type="gramEnd"/>
      <w:r w:rsidRPr="00A15DA5">
        <w:rPr>
          <w:rFonts w:ascii="Helv" w:hAnsi="Helv"/>
          <w:sz w:val="22"/>
          <w:szCs w:val="22"/>
          <w:lang w:val="fr-FR"/>
        </w:rPr>
        <w:t>.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ab/>
        <w:t>- Appliquer les critères de choix d'un réfrigérant.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b/>
          <w:bCs/>
          <w:sz w:val="22"/>
          <w:szCs w:val="22"/>
          <w:lang w:val="fr-FR"/>
        </w:rPr>
      </w:pPr>
      <w:r w:rsidRPr="00A15DA5">
        <w:rPr>
          <w:rFonts w:ascii="Helv" w:hAnsi="Helv"/>
          <w:b/>
          <w:bCs/>
          <w:sz w:val="22"/>
          <w:szCs w:val="22"/>
          <w:lang w:val="fr-FR"/>
        </w:rPr>
        <w:t>Syllabus :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>1- Définition d'un réfrigérant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>2- Propriétés de sécurité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>3- Propriétés thermodynamiques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>4- Toxicité et inflammabilité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>5- Choix du réfrigérant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ab/>
        <w:t>5.1  Principaux réfrigérants utilisés et leurs applications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>6- Relation réfrigérant - huile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ab/>
        <w:t>- Mélange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ab/>
        <w:t>- Séparateur</w:t>
      </w: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bidi w:val="0"/>
        <w:spacing w:line="240" w:lineRule="exact"/>
        <w:jc w:val="both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>7-  Détection des fuites</w:t>
      </w:r>
    </w:p>
    <w:p w:rsidR="00156266" w:rsidRPr="00A15DA5" w:rsidRDefault="00156266" w:rsidP="000A4747">
      <w:pPr>
        <w:pStyle w:val="ListParagraph"/>
        <w:numPr>
          <w:ilvl w:val="1"/>
          <w:numId w:val="62"/>
        </w:numPr>
        <w:overflowPunct w:val="0"/>
        <w:autoSpaceDE w:val="0"/>
        <w:autoSpaceDN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 xml:space="preserve"> Pressurisation avec du nitrogène ou le CO2.</w:t>
      </w:r>
    </w:p>
    <w:p w:rsidR="00156266" w:rsidRPr="00A15DA5" w:rsidRDefault="00156266" w:rsidP="000A4747">
      <w:pPr>
        <w:pStyle w:val="ListParagraph"/>
        <w:numPr>
          <w:ilvl w:val="1"/>
          <w:numId w:val="62"/>
        </w:numPr>
        <w:overflowPunct w:val="0"/>
        <w:autoSpaceDE w:val="0"/>
        <w:autoSpaceDN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 xml:space="preserve"> Détecteur à la lampe </w:t>
      </w:r>
      <w:proofErr w:type="spellStart"/>
      <w:r w:rsidRPr="00A15DA5">
        <w:rPr>
          <w:rFonts w:ascii="Helv" w:hAnsi="Helv"/>
          <w:sz w:val="22"/>
          <w:szCs w:val="22"/>
          <w:lang w:val="fr-FR"/>
        </w:rPr>
        <w:t>haloïde</w:t>
      </w:r>
      <w:proofErr w:type="spellEnd"/>
      <w:r w:rsidRPr="00A15DA5">
        <w:rPr>
          <w:rFonts w:ascii="Helv" w:hAnsi="Helv"/>
          <w:sz w:val="22"/>
          <w:szCs w:val="22"/>
          <w:lang w:val="fr-FR"/>
        </w:rPr>
        <w:t>.</w:t>
      </w:r>
    </w:p>
    <w:p w:rsidR="00156266" w:rsidRPr="00A15DA5" w:rsidRDefault="00156266" w:rsidP="000A4747">
      <w:pPr>
        <w:pStyle w:val="ListParagraph"/>
        <w:numPr>
          <w:ilvl w:val="1"/>
          <w:numId w:val="62"/>
        </w:numPr>
        <w:overflowPunct w:val="0"/>
        <w:autoSpaceDE w:val="0"/>
        <w:autoSpaceDN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 xml:space="preserve"> </w:t>
      </w:r>
      <w:proofErr w:type="spellStart"/>
      <w:r w:rsidRPr="00A15DA5">
        <w:rPr>
          <w:rFonts w:ascii="Helv" w:hAnsi="Helv"/>
          <w:sz w:val="22"/>
          <w:szCs w:val="22"/>
        </w:rPr>
        <w:t>Détecteur</w:t>
      </w:r>
      <w:proofErr w:type="spellEnd"/>
      <w:r w:rsidRPr="00A15DA5">
        <w:rPr>
          <w:rFonts w:ascii="Helv" w:hAnsi="Helv"/>
          <w:sz w:val="22"/>
          <w:szCs w:val="22"/>
        </w:rPr>
        <w:t xml:space="preserve"> </w:t>
      </w:r>
      <w:proofErr w:type="spellStart"/>
      <w:r w:rsidRPr="00A15DA5">
        <w:rPr>
          <w:rFonts w:ascii="Helv" w:hAnsi="Helv"/>
          <w:sz w:val="22"/>
          <w:szCs w:val="22"/>
        </w:rPr>
        <w:t>électronique</w:t>
      </w:r>
      <w:proofErr w:type="spellEnd"/>
      <w:r w:rsidRPr="00A15DA5">
        <w:rPr>
          <w:rFonts w:ascii="Helv" w:hAnsi="Helv"/>
          <w:sz w:val="22"/>
          <w:szCs w:val="22"/>
        </w:rPr>
        <w:t>,</w:t>
      </w:r>
    </w:p>
    <w:p w:rsidR="00156266" w:rsidRPr="00A15DA5" w:rsidRDefault="00156266" w:rsidP="000A4747">
      <w:pPr>
        <w:pStyle w:val="ListParagraph"/>
        <w:numPr>
          <w:ilvl w:val="1"/>
          <w:numId w:val="62"/>
        </w:numPr>
        <w:overflowPunct w:val="0"/>
        <w:autoSpaceDE w:val="0"/>
        <w:autoSpaceDN w:val="0"/>
        <w:adjustRightInd w:val="0"/>
        <w:ind w:right="1080"/>
        <w:textAlignment w:val="baseline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</w:rPr>
        <w:t xml:space="preserve"> Aux </w:t>
      </w:r>
      <w:proofErr w:type="spellStart"/>
      <w:r w:rsidRPr="00A15DA5">
        <w:rPr>
          <w:rFonts w:ascii="Helv" w:hAnsi="Helv"/>
          <w:sz w:val="22"/>
          <w:szCs w:val="22"/>
        </w:rPr>
        <w:t>bulles</w:t>
      </w:r>
      <w:proofErr w:type="spellEnd"/>
      <w:r w:rsidRPr="00A15DA5">
        <w:rPr>
          <w:rFonts w:ascii="Helv" w:hAnsi="Helv"/>
          <w:sz w:val="22"/>
          <w:szCs w:val="22"/>
        </w:rPr>
        <w:t xml:space="preserve"> de </w:t>
      </w:r>
      <w:proofErr w:type="spellStart"/>
      <w:r w:rsidRPr="00A15DA5">
        <w:rPr>
          <w:rFonts w:ascii="Helv" w:hAnsi="Helv"/>
          <w:sz w:val="22"/>
          <w:szCs w:val="22"/>
        </w:rPr>
        <w:t>savon</w:t>
      </w:r>
      <w:proofErr w:type="spellEnd"/>
      <w:r w:rsidRPr="00A15DA5">
        <w:rPr>
          <w:rFonts w:ascii="Helv" w:hAnsi="Helv"/>
          <w:sz w:val="22"/>
          <w:szCs w:val="22"/>
          <w:lang w:val="fr-FR"/>
        </w:rPr>
        <w:t>.</w:t>
      </w:r>
    </w:p>
    <w:p w:rsidR="00156266" w:rsidRPr="00A15DA5" w:rsidRDefault="00156266" w:rsidP="00156266">
      <w:pPr>
        <w:pStyle w:val="ListParagraph"/>
        <w:overflowPunct w:val="0"/>
        <w:autoSpaceDE w:val="0"/>
        <w:autoSpaceDN w:val="0"/>
        <w:adjustRightInd w:val="0"/>
        <w:ind w:left="1080" w:right="1080"/>
        <w:textAlignment w:val="baseline"/>
        <w:rPr>
          <w:rFonts w:ascii="Helv" w:hAnsi="Helv"/>
          <w:sz w:val="22"/>
          <w:szCs w:val="22"/>
          <w:lang w:val="fr-FR"/>
        </w:rPr>
      </w:pPr>
    </w:p>
    <w:p w:rsidR="00156266" w:rsidRPr="00A15DA5" w:rsidRDefault="00156266" w:rsidP="00156266">
      <w:pPr>
        <w:pStyle w:val="ListParagraph"/>
        <w:overflowPunct w:val="0"/>
        <w:autoSpaceDE w:val="0"/>
        <w:autoSpaceDN w:val="0"/>
        <w:adjustRightInd w:val="0"/>
        <w:ind w:left="1080" w:right="1080"/>
        <w:textAlignment w:val="baseline"/>
        <w:rPr>
          <w:rFonts w:ascii="Helv" w:hAnsi="Helv"/>
          <w:sz w:val="22"/>
          <w:szCs w:val="22"/>
          <w:lang w:val="fr-FR"/>
        </w:rPr>
      </w:pPr>
    </w:p>
    <w:p w:rsidR="0076707E" w:rsidRPr="00A15DA5" w:rsidRDefault="0076707E" w:rsidP="0076707E">
      <w:pPr>
        <w:overflowPunct w:val="0"/>
        <w:autoSpaceDE w:val="0"/>
        <w:autoSpaceDN w:val="0"/>
        <w:bidi w:val="0"/>
        <w:adjustRightInd w:val="0"/>
        <w:textAlignment w:val="baseline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 xml:space="preserve">8- </w:t>
      </w:r>
      <w:r w:rsidR="00156266" w:rsidRPr="00A15DA5">
        <w:rPr>
          <w:rFonts w:ascii="Helv" w:hAnsi="Helv"/>
          <w:sz w:val="22"/>
          <w:szCs w:val="22"/>
          <w:lang w:val="fr-FR"/>
        </w:rPr>
        <w:t>Stockage</w:t>
      </w:r>
      <w:r w:rsidRPr="00A15DA5">
        <w:rPr>
          <w:rFonts w:ascii="Helv" w:hAnsi="Helv"/>
          <w:sz w:val="22"/>
          <w:szCs w:val="22"/>
          <w:lang w:val="fr-FR"/>
        </w:rPr>
        <w:t>.</w:t>
      </w:r>
    </w:p>
    <w:p w:rsidR="00156266" w:rsidRPr="00A15DA5" w:rsidRDefault="0076707E" w:rsidP="0076707E">
      <w:pPr>
        <w:overflowPunct w:val="0"/>
        <w:autoSpaceDE w:val="0"/>
        <w:autoSpaceDN w:val="0"/>
        <w:bidi w:val="0"/>
        <w:adjustRightInd w:val="0"/>
        <w:textAlignment w:val="baseline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 xml:space="preserve">           8.1  </w:t>
      </w:r>
      <w:r w:rsidR="00156266" w:rsidRPr="00A15DA5">
        <w:rPr>
          <w:rFonts w:ascii="Helv" w:hAnsi="Helv"/>
          <w:sz w:val="22"/>
          <w:szCs w:val="22"/>
          <w:lang w:val="fr-FR"/>
        </w:rPr>
        <w:t>Grandes bouteilles de stockage</w:t>
      </w:r>
      <w:r w:rsidRPr="00A15DA5">
        <w:rPr>
          <w:rFonts w:ascii="Helv" w:hAnsi="Helv"/>
          <w:sz w:val="22"/>
          <w:szCs w:val="22"/>
          <w:lang w:val="fr-FR"/>
        </w:rPr>
        <w:t>.</w:t>
      </w:r>
    </w:p>
    <w:p w:rsidR="0076707E" w:rsidRPr="00A15DA5" w:rsidRDefault="0076707E" w:rsidP="000A4747">
      <w:pPr>
        <w:pStyle w:val="ListParagraph"/>
        <w:numPr>
          <w:ilvl w:val="1"/>
          <w:numId w:val="63"/>
        </w:numPr>
        <w:overflowPunct w:val="0"/>
        <w:autoSpaceDE w:val="0"/>
        <w:autoSpaceDN w:val="0"/>
        <w:adjustRightInd w:val="0"/>
        <w:ind w:right="1134"/>
        <w:textAlignment w:val="baseline"/>
        <w:rPr>
          <w:rFonts w:ascii="Helv" w:hAnsi="Helv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 xml:space="preserve"> Bouteilles de service</w:t>
      </w:r>
    </w:p>
    <w:p w:rsidR="0076707E" w:rsidRPr="00A15DA5" w:rsidRDefault="0076707E" w:rsidP="0076707E">
      <w:pPr>
        <w:overflowPunct w:val="0"/>
        <w:autoSpaceDE w:val="0"/>
        <w:autoSpaceDN w:val="0"/>
        <w:bidi w:val="0"/>
        <w:adjustRightInd w:val="0"/>
        <w:ind w:right="1134"/>
        <w:textAlignment w:val="baseline"/>
        <w:rPr>
          <w:rFonts w:ascii="Helv" w:hAnsi="Helv"/>
          <w:sz w:val="22"/>
          <w:szCs w:val="22"/>
        </w:rPr>
      </w:pPr>
      <w:r w:rsidRPr="00A15DA5">
        <w:rPr>
          <w:rFonts w:ascii="Helv" w:hAnsi="Helv"/>
          <w:sz w:val="22"/>
          <w:szCs w:val="22"/>
          <w:lang w:val="fr-FR"/>
        </w:rPr>
        <w:t xml:space="preserve">           8.</w:t>
      </w:r>
      <w:r w:rsidRPr="00A15DA5">
        <w:rPr>
          <w:rFonts w:ascii="Helv" w:hAnsi="Helv"/>
          <w:sz w:val="22"/>
          <w:szCs w:val="22"/>
        </w:rPr>
        <w:t xml:space="preserve">3  </w:t>
      </w:r>
      <w:proofErr w:type="spellStart"/>
      <w:r w:rsidR="00156266" w:rsidRPr="00A15DA5">
        <w:rPr>
          <w:rFonts w:ascii="Helv" w:hAnsi="Helv"/>
          <w:sz w:val="22"/>
          <w:szCs w:val="22"/>
        </w:rPr>
        <w:t>Bouteilles</w:t>
      </w:r>
      <w:proofErr w:type="spellEnd"/>
      <w:r w:rsidR="00156266" w:rsidRPr="00A15DA5">
        <w:rPr>
          <w:rFonts w:ascii="Helv" w:hAnsi="Helv"/>
          <w:sz w:val="22"/>
          <w:szCs w:val="22"/>
        </w:rPr>
        <w:t xml:space="preserve"> à </w:t>
      </w:r>
      <w:proofErr w:type="spellStart"/>
      <w:r w:rsidR="00156266" w:rsidRPr="00A15DA5">
        <w:rPr>
          <w:rFonts w:ascii="Helv" w:hAnsi="Helv"/>
          <w:sz w:val="22"/>
          <w:szCs w:val="22"/>
        </w:rPr>
        <w:t>retourner</w:t>
      </w:r>
      <w:proofErr w:type="spellEnd"/>
    </w:p>
    <w:p w:rsidR="00156266" w:rsidRDefault="0076707E" w:rsidP="0076707E">
      <w:pPr>
        <w:overflowPunct w:val="0"/>
        <w:autoSpaceDE w:val="0"/>
        <w:autoSpaceDN w:val="0"/>
        <w:bidi w:val="0"/>
        <w:adjustRightInd w:val="0"/>
        <w:ind w:right="1134"/>
        <w:textAlignment w:val="baseline"/>
        <w:rPr>
          <w:rFonts w:ascii="Helv" w:hAnsi="Helv"/>
          <w:sz w:val="22"/>
          <w:szCs w:val="22"/>
        </w:rPr>
      </w:pPr>
      <w:r w:rsidRPr="00A15DA5">
        <w:rPr>
          <w:rFonts w:ascii="Helv" w:hAnsi="Helv"/>
          <w:sz w:val="22"/>
          <w:szCs w:val="22"/>
        </w:rPr>
        <w:t xml:space="preserve">           8</w:t>
      </w:r>
      <w:proofErr w:type="gramStart"/>
      <w:r w:rsidRPr="00A15DA5">
        <w:rPr>
          <w:rFonts w:ascii="Helv" w:hAnsi="Helv"/>
          <w:sz w:val="22"/>
          <w:szCs w:val="22"/>
        </w:rPr>
        <w:t>,4</w:t>
      </w:r>
      <w:proofErr w:type="gramEnd"/>
      <w:r w:rsidRPr="00A15DA5">
        <w:rPr>
          <w:rFonts w:ascii="Helv" w:hAnsi="Helv"/>
          <w:sz w:val="22"/>
          <w:szCs w:val="22"/>
        </w:rPr>
        <w:t xml:space="preserve">  </w:t>
      </w:r>
      <w:proofErr w:type="spellStart"/>
      <w:r w:rsidR="00156266" w:rsidRPr="00A15DA5">
        <w:rPr>
          <w:rFonts w:ascii="Helv" w:hAnsi="Helv"/>
          <w:sz w:val="22"/>
          <w:szCs w:val="22"/>
        </w:rPr>
        <w:t>Bouteilles</w:t>
      </w:r>
      <w:proofErr w:type="spellEnd"/>
      <w:r w:rsidR="00156266" w:rsidRPr="00A15DA5">
        <w:rPr>
          <w:rFonts w:ascii="Helv" w:hAnsi="Helv"/>
          <w:sz w:val="22"/>
          <w:szCs w:val="22"/>
        </w:rPr>
        <w:t xml:space="preserve"> à </w:t>
      </w:r>
      <w:proofErr w:type="spellStart"/>
      <w:r w:rsidR="00156266" w:rsidRPr="00A15DA5">
        <w:rPr>
          <w:rFonts w:ascii="Helv" w:hAnsi="Helv"/>
          <w:sz w:val="22"/>
          <w:szCs w:val="22"/>
        </w:rPr>
        <w:t>jeter</w:t>
      </w:r>
      <w:proofErr w:type="spellEnd"/>
    </w:p>
    <w:p w:rsidR="00A15DA5" w:rsidRPr="00A15DA5" w:rsidRDefault="00A15DA5" w:rsidP="00A15DA5">
      <w:pPr>
        <w:overflowPunct w:val="0"/>
        <w:autoSpaceDE w:val="0"/>
        <w:autoSpaceDN w:val="0"/>
        <w:bidi w:val="0"/>
        <w:adjustRightInd w:val="0"/>
        <w:ind w:right="1134"/>
        <w:textAlignment w:val="baseline"/>
        <w:rPr>
          <w:rFonts w:ascii="Helv" w:hAnsi="Helv"/>
          <w:sz w:val="22"/>
          <w:szCs w:val="22"/>
        </w:rPr>
      </w:pPr>
    </w:p>
    <w:p w:rsidR="00156266" w:rsidRPr="00A15DA5" w:rsidRDefault="00156266" w:rsidP="00156266">
      <w:pPr>
        <w:bidi w:val="0"/>
        <w:ind w:right="1440"/>
        <w:rPr>
          <w:rFonts w:ascii="Helv" w:hAnsi="Helv"/>
          <w:sz w:val="22"/>
          <w:szCs w:val="22"/>
        </w:rPr>
      </w:pPr>
    </w:p>
    <w:p w:rsidR="00156266" w:rsidRPr="00A15DA5" w:rsidRDefault="0076707E" w:rsidP="0076707E">
      <w:pPr>
        <w:overflowPunct w:val="0"/>
        <w:autoSpaceDE w:val="0"/>
        <w:autoSpaceDN w:val="0"/>
        <w:bidi w:val="0"/>
        <w:adjustRightInd w:val="0"/>
        <w:textAlignment w:val="baseline"/>
        <w:rPr>
          <w:rFonts w:ascii="Helv" w:hAnsi="Helv"/>
          <w:sz w:val="22"/>
          <w:szCs w:val="22"/>
        </w:rPr>
      </w:pPr>
      <w:r w:rsidRPr="00A15DA5">
        <w:rPr>
          <w:rFonts w:ascii="Helv" w:hAnsi="Helv"/>
          <w:sz w:val="22"/>
          <w:szCs w:val="22"/>
        </w:rPr>
        <w:t xml:space="preserve">9- </w:t>
      </w:r>
      <w:proofErr w:type="spellStart"/>
      <w:r w:rsidR="00156266" w:rsidRPr="00A15DA5">
        <w:rPr>
          <w:rFonts w:ascii="Helv" w:hAnsi="Helv"/>
          <w:sz w:val="22"/>
          <w:szCs w:val="22"/>
        </w:rPr>
        <w:t>Sécurité</w:t>
      </w:r>
      <w:proofErr w:type="spellEnd"/>
      <w:r w:rsidRPr="00A15DA5">
        <w:rPr>
          <w:rFonts w:ascii="Helv" w:hAnsi="Helv"/>
          <w:sz w:val="22"/>
          <w:szCs w:val="22"/>
          <w:lang w:val="fr-FR"/>
        </w:rPr>
        <w:t>.</w:t>
      </w:r>
      <w:r w:rsidR="00156266" w:rsidRPr="00A15DA5">
        <w:rPr>
          <w:rFonts w:ascii="Helv" w:hAnsi="Helv"/>
          <w:sz w:val="22"/>
          <w:szCs w:val="22"/>
        </w:rPr>
        <w:t xml:space="preserve"> </w:t>
      </w:r>
    </w:p>
    <w:p w:rsidR="00A15DA5" w:rsidRPr="00A15DA5" w:rsidRDefault="00A15DA5" w:rsidP="00A15DA5">
      <w:pPr>
        <w:bidi w:val="0"/>
        <w:spacing w:before="100" w:beforeAutospacing="1" w:after="100" w:afterAutospacing="1" w:line="320" w:lineRule="atLeast"/>
        <w:jc w:val="both"/>
        <w:rPr>
          <w:rFonts w:ascii="Helv" w:eastAsia="Times New Roman" w:hAnsi="Helv"/>
          <w:color w:val="000000"/>
          <w:sz w:val="22"/>
          <w:szCs w:val="22"/>
          <w:lang w:val="fr-FR"/>
        </w:rPr>
      </w:pPr>
      <w:r w:rsidRPr="00A15DA5">
        <w:rPr>
          <w:rFonts w:ascii="Helv" w:hAnsi="Helv"/>
          <w:sz w:val="22"/>
          <w:szCs w:val="22"/>
          <w:lang w:val="fr-FR"/>
        </w:rPr>
        <w:t xml:space="preserve">10- </w:t>
      </w:r>
      <w:r w:rsidRPr="00A15DA5"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le cycle frigorifique à compression d’un fluide et son diagramme </w:t>
      </w:r>
      <w:proofErr w:type="spellStart"/>
      <w:r w:rsidRPr="00A15DA5">
        <w:rPr>
          <w:rFonts w:ascii="Helv" w:eastAsia="Times New Roman" w:hAnsi="Helv"/>
          <w:color w:val="000000"/>
          <w:sz w:val="22"/>
          <w:szCs w:val="22"/>
          <w:lang w:val="fr-FR"/>
        </w:rPr>
        <w:t>enthalpique</w:t>
      </w:r>
      <w:proofErr w:type="spellEnd"/>
      <w:r w:rsidRPr="00A15DA5">
        <w:rPr>
          <w:rFonts w:ascii="Helv" w:eastAsia="Times New Roman" w:hAnsi="Helv"/>
          <w:color w:val="000000"/>
          <w:sz w:val="22"/>
          <w:szCs w:val="22"/>
          <w:lang w:val="fr-FR"/>
        </w:rPr>
        <w:t xml:space="preserve"> </w:t>
      </w:r>
    </w:p>
    <w:p w:rsidR="0076707E" w:rsidRPr="00BB29C0" w:rsidRDefault="00156266" w:rsidP="00A15DA5">
      <w:pPr>
        <w:tabs>
          <w:tab w:val="left" w:pos="3920"/>
        </w:tabs>
        <w:bidi w:val="0"/>
        <w:rPr>
          <w:rFonts w:ascii="Helv" w:hAnsi="Helv"/>
          <w:lang w:val="fr-FR" w:bidi="ar-LB"/>
        </w:rPr>
      </w:pPr>
      <w:r w:rsidRPr="00A15DA5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6707E" w:rsidRPr="00342540" w:rsidTr="00E87353">
        <w:tc>
          <w:tcPr>
            <w:tcW w:w="8522" w:type="dxa"/>
          </w:tcPr>
          <w:p w:rsidR="0076707E" w:rsidRPr="00342540" w:rsidRDefault="0076707E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76707E" w:rsidRPr="00342540" w:rsidTr="00E87353">
        <w:tc>
          <w:tcPr>
            <w:tcW w:w="8522" w:type="dxa"/>
          </w:tcPr>
          <w:p w:rsidR="0076707E" w:rsidRPr="00342540" w:rsidRDefault="0076707E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6707E" w:rsidRPr="00342540" w:rsidTr="00E87353">
        <w:tc>
          <w:tcPr>
            <w:tcW w:w="8522" w:type="dxa"/>
          </w:tcPr>
          <w:p w:rsidR="0076707E" w:rsidRPr="00342540" w:rsidRDefault="0076707E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156266" w:rsidRDefault="00156266" w:rsidP="00156266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bidi w:val="0"/>
        <w:rPr>
          <w:rFonts w:ascii="Arial" w:hAnsi="Arial"/>
          <w:b/>
          <w:bCs/>
          <w:szCs w:val="28"/>
        </w:rPr>
      </w:pPr>
      <w:proofErr w:type="gramStart"/>
      <w:r>
        <w:rPr>
          <w:rFonts w:ascii="Arial" w:hAnsi="Arial"/>
          <w:b/>
          <w:bCs/>
          <w:szCs w:val="28"/>
        </w:rPr>
        <w:t>METHODOLOGIE :</w:t>
      </w:r>
      <w:proofErr w:type="gramEnd"/>
    </w:p>
    <w:p w:rsidR="0076707E" w:rsidRDefault="0076707E" w:rsidP="0076707E">
      <w:pPr>
        <w:bidi w:val="0"/>
        <w:rPr>
          <w:rFonts w:ascii="Arial" w:hAnsi="Arial"/>
          <w:b/>
          <w:bCs/>
          <w:szCs w:val="28"/>
        </w:rPr>
      </w:pP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Distribuer aux élèves le contenu, l’horaire, et la modalité de l’évaluation, et les discuter en classe en écoutant leurs points de vue.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Faire préparer par les élèves en classe et sous forme de devoirs à la maison des exercices et des problèmes comme application du cours.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Utiliser des schémas clairs en couleur pour mieux illustrer la matière.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 xml:space="preserve">Utiliser des diapositives pour mieux illustrer la matière. </w:t>
      </w:r>
      <w:r w:rsidRPr="0076707E">
        <w:rPr>
          <w:rFonts w:ascii="Arial" w:hAnsi="Arial"/>
          <w:szCs w:val="28"/>
          <w:lang w:val="fr-FR"/>
        </w:rPr>
        <w:tab/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 xml:space="preserve">Utiliser des équipements </w:t>
      </w:r>
      <w:proofErr w:type="spellStart"/>
      <w:r w:rsidRPr="0076707E">
        <w:rPr>
          <w:rFonts w:ascii="Arial" w:hAnsi="Arial"/>
          <w:szCs w:val="28"/>
          <w:lang w:val="fr-FR"/>
        </w:rPr>
        <w:t>audit-visuels</w:t>
      </w:r>
      <w:proofErr w:type="spellEnd"/>
      <w:r w:rsidRPr="0076707E">
        <w:rPr>
          <w:rFonts w:ascii="Arial" w:hAnsi="Arial"/>
          <w:szCs w:val="28"/>
          <w:lang w:val="fr-FR"/>
        </w:rPr>
        <w:t xml:space="preserve"> pour mieux illustrer la matière.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Donner des exemples pratiques de la vie professionnelle tant que possible comme application directe de la matière.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Organiser des visites à des entreprises et des chantiers, et demander aux élèves de rédiger un rapport de visite qui sera commenté et analysé en classe.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Faire préparer par les élèves une feuille de papier résumée pour chaque chapitre qui sera corrigée à la séance suivante.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A la fin de chaque chapitre, faire poser des questions aux élèves dont la réponse sera vrai ou faux.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Faire préparer par le professeur un manuel des travaux pratiques, et le distribuer aux élèves.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Faire préparer à l’avance par les élèves la séance de travaux pratiques.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 xml:space="preserve">Faire exécuter par les élèves le travail demandé, contrôlé et corrigé par l’enseignant : la qualité et la précision de l’exécution, l’utilisation du matériel et outillage adéquats, le respect des règles d’hygiène et de sécurité professionnelle. 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Insister sur la présentation des devoirs, des rapports et des tests faits par les élèves.</w:t>
      </w: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Faire présenter aux élèves tant que possible des revues spécialisées, des journaux quotidiens et des études publiées traitant  le sujet en  question.</w:t>
      </w:r>
    </w:p>
    <w:p w:rsid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Faire présenter aux élèves des fiches techniques des équipements frigorifiques.</w:t>
      </w: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Pr="0076707E" w:rsidRDefault="0076707E" w:rsidP="0076707E">
      <w:p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6707E" w:rsidRPr="00342540" w:rsidTr="00E87353">
        <w:tc>
          <w:tcPr>
            <w:tcW w:w="8522" w:type="dxa"/>
          </w:tcPr>
          <w:p w:rsidR="0076707E" w:rsidRPr="00342540" w:rsidRDefault="0076707E" w:rsidP="00E87353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2</w:t>
            </w:r>
          </w:p>
        </w:tc>
      </w:tr>
      <w:tr w:rsidR="0076707E" w:rsidRPr="00342540" w:rsidTr="00E87353">
        <w:tc>
          <w:tcPr>
            <w:tcW w:w="8522" w:type="dxa"/>
          </w:tcPr>
          <w:p w:rsidR="0076707E" w:rsidRPr="00342540" w:rsidRDefault="0076707E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6707E" w:rsidRPr="00342540" w:rsidTr="00E87353">
        <w:tc>
          <w:tcPr>
            <w:tcW w:w="8522" w:type="dxa"/>
          </w:tcPr>
          <w:p w:rsidR="0076707E" w:rsidRPr="00342540" w:rsidRDefault="0076707E" w:rsidP="00E87353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Equipements de refroidissement</w:t>
            </w:r>
          </w:p>
        </w:tc>
      </w:tr>
    </w:tbl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920"/>
        </w:tabs>
        <w:bidi w:val="0"/>
        <w:rPr>
          <w:rFonts w:ascii="Helv" w:hAnsi="Helv"/>
          <w:lang w:val="fr-FR" w:bidi="ar-LB"/>
        </w:rPr>
      </w:pPr>
    </w:p>
    <w:p w:rsidR="0076707E" w:rsidRPr="0076707E" w:rsidRDefault="0076707E" w:rsidP="0076707E">
      <w:pPr>
        <w:bidi w:val="0"/>
        <w:rPr>
          <w:rFonts w:ascii="Helv" w:hAnsi="Helv"/>
          <w:lang w:val="fr-FR" w:bidi="ar-LB"/>
        </w:rPr>
      </w:pPr>
    </w:p>
    <w:p w:rsidR="0076707E" w:rsidRPr="0076707E" w:rsidRDefault="0076707E" w:rsidP="0076707E">
      <w:pPr>
        <w:bidi w:val="0"/>
        <w:rPr>
          <w:rFonts w:ascii="Helv" w:hAnsi="Helv"/>
          <w:lang w:val="fr-FR" w:bidi="ar-LB"/>
        </w:rPr>
      </w:pPr>
    </w:p>
    <w:p w:rsidR="0076707E" w:rsidRPr="0076707E" w:rsidRDefault="0076707E" w:rsidP="0076707E">
      <w:pPr>
        <w:bidi w:val="0"/>
        <w:rPr>
          <w:rFonts w:ascii="Helv" w:hAnsi="Helv"/>
          <w:lang w:val="fr-FR" w:bidi="ar-LB"/>
        </w:rPr>
      </w:pPr>
    </w:p>
    <w:p w:rsidR="0076707E" w:rsidRPr="0076707E" w:rsidRDefault="0076707E" w:rsidP="0076707E">
      <w:pPr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bidi w:val="0"/>
        <w:rPr>
          <w:rFonts w:ascii="Helv" w:hAnsi="Helv"/>
          <w:lang w:val="fr-FR" w:bidi="ar-LB"/>
        </w:rPr>
      </w:pPr>
    </w:p>
    <w:p w:rsidR="0076707E" w:rsidRPr="0076707E" w:rsidRDefault="0076707E" w:rsidP="0076707E">
      <w:pPr>
        <w:bidi w:val="0"/>
        <w:spacing w:line="240" w:lineRule="exact"/>
        <w:jc w:val="both"/>
        <w:rPr>
          <w:rFonts w:ascii="Helv" w:hAnsi="Helv"/>
          <w:b/>
          <w:bCs/>
          <w:sz w:val="26"/>
          <w:szCs w:val="31"/>
          <w:lang w:val="fr-FR"/>
        </w:rPr>
      </w:pPr>
      <w:r>
        <w:rPr>
          <w:rFonts w:ascii="Helv" w:hAnsi="Helv"/>
          <w:lang w:val="fr-FR" w:bidi="ar-LB"/>
        </w:rPr>
        <w:tab/>
      </w:r>
      <w:r w:rsidRPr="0076707E">
        <w:rPr>
          <w:rFonts w:ascii="Helv" w:hAnsi="Helv"/>
          <w:b/>
          <w:bCs/>
          <w:sz w:val="26"/>
          <w:szCs w:val="31"/>
          <w:lang w:val="fr-FR"/>
        </w:rPr>
        <w:t>Critères d’évaluation :</w:t>
      </w:r>
    </w:p>
    <w:p w:rsidR="0076707E" w:rsidRPr="0076707E" w:rsidRDefault="0076707E" w:rsidP="0076707E">
      <w:pPr>
        <w:bidi w:val="0"/>
        <w:spacing w:line="240" w:lineRule="exact"/>
        <w:jc w:val="both"/>
        <w:rPr>
          <w:rFonts w:ascii="Helv" w:hAnsi="Helv"/>
          <w:b/>
          <w:bCs/>
          <w:sz w:val="26"/>
          <w:szCs w:val="31"/>
          <w:lang w:val="fr-FR"/>
        </w:rPr>
      </w:pPr>
    </w:p>
    <w:p w:rsidR="0076707E" w:rsidRPr="0076707E" w:rsidRDefault="0076707E" w:rsidP="0076707E">
      <w:pPr>
        <w:bidi w:val="0"/>
        <w:spacing w:line="240" w:lineRule="exact"/>
        <w:jc w:val="both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 xml:space="preserve"> L’évaluation des acquis de l’étudiant sera selon les critères suivants :</w:t>
      </w:r>
    </w:p>
    <w:p w:rsidR="0076707E" w:rsidRPr="0076707E" w:rsidRDefault="0076707E" w:rsidP="0076707E">
      <w:pPr>
        <w:bidi w:val="0"/>
        <w:spacing w:line="240" w:lineRule="exact"/>
        <w:jc w:val="both"/>
        <w:rPr>
          <w:rFonts w:ascii="Helv" w:hAnsi="Helv"/>
          <w:sz w:val="22"/>
          <w:szCs w:val="26"/>
          <w:lang w:val="fr-FR"/>
        </w:rPr>
      </w:pP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 xml:space="preserve">Représenter d’une manière correcte et précise les caractéristiques du cycle d’une machine frigorifique sur le diagramme </w:t>
      </w:r>
      <w:proofErr w:type="spellStart"/>
      <w:r w:rsidRPr="0076707E">
        <w:rPr>
          <w:rFonts w:ascii="Arial" w:hAnsi="Arial"/>
          <w:szCs w:val="28"/>
          <w:lang w:val="fr-FR"/>
        </w:rPr>
        <w:t>enthalpique</w:t>
      </w:r>
      <w:proofErr w:type="spellEnd"/>
      <w:r w:rsidRPr="0076707E">
        <w:rPr>
          <w:rFonts w:ascii="Arial" w:hAnsi="Arial"/>
          <w:szCs w:val="28"/>
          <w:lang w:val="fr-FR"/>
        </w:rPr>
        <w:t xml:space="preserve"> puis relever les autres caractéristiques nécessaires.</w:t>
      </w:r>
    </w:p>
    <w:p w:rsidR="0076707E" w:rsidRPr="0076707E" w:rsidRDefault="0076707E" w:rsidP="0076707E">
      <w:pPr>
        <w:bidi w:val="0"/>
        <w:rPr>
          <w:rFonts w:ascii="Arial" w:hAnsi="Arial"/>
          <w:szCs w:val="28"/>
          <w:lang w:val="fr-FR"/>
        </w:rPr>
      </w:pP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Interprétation correcte et précise des caractéristiques des fluides frigorigènes et choix adéquat des fluides compatibles aux machines utilisées.</w:t>
      </w:r>
    </w:p>
    <w:p w:rsidR="0076707E" w:rsidRPr="0076707E" w:rsidRDefault="0076707E" w:rsidP="0076707E">
      <w:pPr>
        <w:bidi w:val="0"/>
        <w:rPr>
          <w:rFonts w:ascii="Arial" w:hAnsi="Arial"/>
          <w:szCs w:val="28"/>
          <w:lang w:val="fr-FR"/>
        </w:rPr>
      </w:pPr>
    </w:p>
    <w:p w:rsidR="0076707E" w:rsidRPr="0076707E" w:rsidRDefault="0076707E" w:rsidP="0076707E">
      <w:pPr>
        <w:numPr>
          <w:ilvl w:val="0"/>
          <w:numId w:val="1"/>
        </w:numPr>
        <w:overflowPunct w:val="0"/>
        <w:autoSpaceDE w:val="0"/>
        <w:autoSpaceDN w:val="0"/>
        <w:bidi w:val="0"/>
        <w:adjustRightInd w:val="0"/>
        <w:ind w:right="1080"/>
        <w:textAlignment w:val="baseline"/>
        <w:rPr>
          <w:rFonts w:ascii="Arial" w:hAnsi="Arial"/>
          <w:szCs w:val="28"/>
          <w:lang w:val="fr-FR"/>
        </w:rPr>
      </w:pPr>
      <w:r w:rsidRPr="0076707E">
        <w:rPr>
          <w:rFonts w:ascii="Arial" w:hAnsi="Arial"/>
          <w:szCs w:val="28"/>
          <w:lang w:val="fr-FR"/>
        </w:rPr>
        <w:t>Dessin et description exacts des condenseurs, évaporateurs, compresseurs, détendeurs, et autres appareils auxiliaires d’une machine frigorifique en indiquant les types, la constitution et leurs principes de fonctionnement.</w:t>
      </w:r>
    </w:p>
    <w:p w:rsidR="0076707E" w:rsidRPr="0076707E" w:rsidRDefault="0076707E" w:rsidP="0076707E">
      <w:pPr>
        <w:rPr>
          <w:rFonts w:ascii="Arial" w:hAnsi="Arial"/>
          <w:szCs w:val="28"/>
          <w:lang w:val="fr-FR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p w:rsidR="0076707E" w:rsidRDefault="0076707E" w:rsidP="0076707E">
      <w:pPr>
        <w:tabs>
          <w:tab w:val="left" w:pos="3840"/>
        </w:tabs>
        <w:bidi w:val="0"/>
        <w:rPr>
          <w:rFonts w:ascii="Helv" w:hAnsi="Helv"/>
          <w:lang w:val="fr-FR" w:bidi="ar-LB"/>
        </w:rPr>
      </w:pPr>
    </w:p>
    <w:sectPr w:rsidR="0076707E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F4A" w:rsidRDefault="00D02F4A" w:rsidP="00B40194">
      <w:r>
        <w:separator/>
      </w:r>
    </w:p>
  </w:endnote>
  <w:endnote w:type="continuationSeparator" w:id="0">
    <w:p w:rsidR="00D02F4A" w:rsidRDefault="00D02F4A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3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F4A" w:rsidRDefault="00D02F4A" w:rsidP="00B40194">
      <w:r>
        <w:separator/>
      </w:r>
    </w:p>
  </w:footnote>
  <w:footnote w:type="continuationSeparator" w:id="0">
    <w:p w:rsidR="00D02F4A" w:rsidRDefault="00D02F4A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A3463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E53D2"/>
    <w:rsid w:val="008F33D1"/>
    <w:rsid w:val="00901344"/>
    <w:rsid w:val="009240E7"/>
    <w:rsid w:val="009242A7"/>
    <w:rsid w:val="009270E2"/>
    <w:rsid w:val="00934EAE"/>
    <w:rsid w:val="00935F41"/>
    <w:rsid w:val="009362C1"/>
    <w:rsid w:val="00960A08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E2A0F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1C0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02F4A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9EA153-2F2E-4DC4-A7AC-3E31B88A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4879</TotalTime>
  <Pages>1</Pages>
  <Words>1538</Words>
  <Characters>8772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10290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142</cp:revision>
  <cp:lastPrinted>2017-06-28T15:44:00Z</cp:lastPrinted>
  <dcterms:created xsi:type="dcterms:W3CDTF">2016-04-19T11:36:00Z</dcterms:created>
  <dcterms:modified xsi:type="dcterms:W3CDTF">2020-09-29T10:14:00Z</dcterms:modified>
</cp:coreProperties>
</file>